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0BD9F" w14:textId="0263D687" w:rsidR="00601D18" w:rsidRPr="00B15468" w:rsidRDefault="00601D18" w:rsidP="00B15468">
      <w:pPr>
        <w:pStyle w:val="Default"/>
        <w:rPr>
          <w:rFonts w:asciiTheme="minorHAnsi" w:hAnsiTheme="minorHAnsi" w:cstheme="minorHAnsi"/>
          <w:b/>
          <w:bCs/>
          <w:color w:val="auto"/>
          <w:sz w:val="22"/>
          <w:szCs w:val="22"/>
        </w:rPr>
      </w:pPr>
      <w:r w:rsidRPr="00B15468">
        <w:rPr>
          <w:rFonts w:asciiTheme="minorHAnsi" w:hAnsiTheme="minorHAnsi" w:cstheme="minorHAnsi"/>
          <w:b/>
          <w:bCs/>
          <w:color w:val="auto"/>
          <w:sz w:val="22"/>
          <w:szCs w:val="22"/>
        </w:rPr>
        <w:t>[TEMPLATE]</w:t>
      </w:r>
    </w:p>
    <w:p w14:paraId="7D66765E" w14:textId="166354A1" w:rsidR="0024221D" w:rsidRPr="00B15468" w:rsidRDefault="00931300" w:rsidP="00B15468">
      <w:pPr>
        <w:pStyle w:val="Default"/>
        <w:rPr>
          <w:rFonts w:asciiTheme="minorHAnsi" w:hAnsiTheme="minorHAnsi" w:cstheme="minorHAnsi"/>
          <w:b/>
          <w:bCs/>
          <w:i/>
          <w:iCs/>
          <w:color w:val="auto"/>
          <w:sz w:val="36"/>
          <w:szCs w:val="36"/>
        </w:rPr>
      </w:pPr>
      <w:r w:rsidRPr="00B15468">
        <w:rPr>
          <w:rFonts w:asciiTheme="minorHAnsi" w:hAnsiTheme="minorHAnsi" w:cstheme="minorHAnsi"/>
          <w:b/>
          <w:bCs/>
          <w:color w:val="auto"/>
          <w:sz w:val="36"/>
          <w:szCs w:val="36"/>
        </w:rPr>
        <w:t xml:space="preserve">PROFIL ORGANISASI UNTUK </w:t>
      </w:r>
      <w:r w:rsidR="00FD6309" w:rsidRPr="00B15468">
        <w:rPr>
          <w:rFonts w:asciiTheme="minorHAnsi" w:hAnsiTheme="minorHAnsi" w:cstheme="minorHAnsi"/>
          <w:b/>
          <w:bCs/>
          <w:i/>
          <w:iCs/>
          <w:color w:val="auto"/>
          <w:sz w:val="36"/>
          <w:szCs w:val="36"/>
        </w:rPr>
        <w:t>CALL</w:t>
      </w:r>
      <w:r w:rsidRPr="00B15468">
        <w:rPr>
          <w:rFonts w:asciiTheme="minorHAnsi" w:hAnsiTheme="minorHAnsi" w:cstheme="minorHAnsi"/>
          <w:b/>
          <w:bCs/>
          <w:i/>
          <w:iCs/>
          <w:color w:val="auto"/>
          <w:sz w:val="36"/>
          <w:szCs w:val="36"/>
        </w:rPr>
        <w:t xml:space="preserve"> </w:t>
      </w:r>
      <w:r w:rsidR="00FD6309" w:rsidRPr="00B15468">
        <w:rPr>
          <w:rFonts w:asciiTheme="minorHAnsi" w:hAnsiTheme="minorHAnsi" w:cstheme="minorHAnsi"/>
          <w:b/>
          <w:bCs/>
          <w:i/>
          <w:iCs/>
          <w:color w:val="auto"/>
          <w:sz w:val="36"/>
          <w:szCs w:val="36"/>
        </w:rPr>
        <w:t>FOR</w:t>
      </w:r>
      <w:r w:rsidRPr="00B15468">
        <w:rPr>
          <w:rFonts w:asciiTheme="minorHAnsi" w:hAnsiTheme="minorHAnsi" w:cstheme="minorHAnsi"/>
          <w:b/>
          <w:bCs/>
          <w:i/>
          <w:iCs/>
          <w:color w:val="auto"/>
          <w:sz w:val="36"/>
          <w:szCs w:val="36"/>
        </w:rPr>
        <w:t xml:space="preserve"> </w:t>
      </w:r>
      <w:r w:rsidR="00FD6309" w:rsidRPr="00B15468">
        <w:rPr>
          <w:rFonts w:asciiTheme="minorHAnsi" w:hAnsiTheme="minorHAnsi" w:cstheme="minorHAnsi"/>
          <w:b/>
          <w:bCs/>
          <w:i/>
          <w:iCs/>
          <w:color w:val="auto"/>
          <w:sz w:val="36"/>
          <w:szCs w:val="36"/>
        </w:rPr>
        <w:t>EXPRESSION</w:t>
      </w:r>
      <w:r w:rsidRPr="00B15468">
        <w:rPr>
          <w:rFonts w:asciiTheme="minorHAnsi" w:hAnsiTheme="minorHAnsi" w:cstheme="minorHAnsi"/>
          <w:b/>
          <w:bCs/>
          <w:i/>
          <w:iCs/>
          <w:color w:val="auto"/>
          <w:sz w:val="36"/>
          <w:szCs w:val="36"/>
        </w:rPr>
        <w:t xml:space="preserve"> </w:t>
      </w:r>
      <w:r w:rsidR="00FD6309" w:rsidRPr="00B15468">
        <w:rPr>
          <w:rFonts w:asciiTheme="minorHAnsi" w:hAnsiTheme="minorHAnsi" w:cstheme="minorHAnsi"/>
          <w:b/>
          <w:bCs/>
          <w:i/>
          <w:iCs/>
          <w:color w:val="auto"/>
          <w:sz w:val="36"/>
          <w:szCs w:val="36"/>
        </w:rPr>
        <w:t>OF</w:t>
      </w:r>
      <w:r w:rsidRPr="00B15468">
        <w:rPr>
          <w:rFonts w:asciiTheme="minorHAnsi" w:hAnsiTheme="minorHAnsi" w:cstheme="minorHAnsi"/>
          <w:b/>
          <w:bCs/>
          <w:i/>
          <w:iCs/>
          <w:color w:val="auto"/>
          <w:sz w:val="36"/>
          <w:szCs w:val="36"/>
        </w:rPr>
        <w:t xml:space="preserve"> </w:t>
      </w:r>
      <w:r w:rsidR="00FD6309" w:rsidRPr="00B15468">
        <w:rPr>
          <w:rFonts w:asciiTheme="minorHAnsi" w:hAnsiTheme="minorHAnsi" w:cstheme="minorHAnsi"/>
          <w:b/>
          <w:bCs/>
          <w:i/>
          <w:iCs/>
          <w:color w:val="auto"/>
          <w:sz w:val="36"/>
          <w:szCs w:val="36"/>
        </w:rPr>
        <w:t>INTEREST</w:t>
      </w:r>
      <w:r w:rsidRPr="00B15468">
        <w:rPr>
          <w:rFonts w:asciiTheme="minorHAnsi" w:hAnsiTheme="minorHAnsi" w:cstheme="minorHAnsi"/>
          <w:b/>
          <w:bCs/>
          <w:color w:val="auto"/>
          <w:sz w:val="36"/>
          <w:szCs w:val="36"/>
        </w:rPr>
        <w:t xml:space="preserve"> </w:t>
      </w:r>
      <w:r w:rsidR="00FD6309" w:rsidRPr="00B15468">
        <w:rPr>
          <w:rFonts w:asciiTheme="minorHAnsi" w:hAnsiTheme="minorHAnsi" w:cstheme="minorHAnsi"/>
          <w:b/>
          <w:bCs/>
          <w:color w:val="auto"/>
          <w:sz w:val="36"/>
          <w:szCs w:val="36"/>
        </w:rPr>
        <w:t>MENJADI</w:t>
      </w:r>
      <w:r w:rsidRPr="00B15468">
        <w:rPr>
          <w:rFonts w:asciiTheme="minorHAnsi" w:hAnsiTheme="minorHAnsi" w:cstheme="minorHAnsi"/>
          <w:b/>
          <w:bCs/>
          <w:color w:val="auto"/>
          <w:sz w:val="36"/>
          <w:szCs w:val="36"/>
        </w:rPr>
        <w:t xml:space="preserve"> </w:t>
      </w:r>
      <w:r w:rsidR="00FD6309" w:rsidRPr="00B15468">
        <w:rPr>
          <w:rFonts w:asciiTheme="minorHAnsi" w:hAnsiTheme="minorHAnsi" w:cstheme="minorHAnsi"/>
          <w:b/>
          <w:bCs/>
          <w:color w:val="auto"/>
          <w:sz w:val="36"/>
          <w:szCs w:val="36"/>
        </w:rPr>
        <w:t>ENTITAS</w:t>
      </w:r>
      <w:r w:rsidRPr="00B15468">
        <w:rPr>
          <w:rFonts w:asciiTheme="minorHAnsi" w:hAnsiTheme="minorHAnsi" w:cstheme="minorHAnsi"/>
          <w:b/>
          <w:bCs/>
          <w:color w:val="auto"/>
          <w:sz w:val="36"/>
          <w:szCs w:val="36"/>
        </w:rPr>
        <w:t xml:space="preserve"> </w:t>
      </w:r>
      <w:r w:rsidR="00FD6309" w:rsidRPr="00B15468">
        <w:rPr>
          <w:rFonts w:asciiTheme="minorHAnsi" w:hAnsiTheme="minorHAnsi" w:cstheme="minorHAnsi"/>
          <w:b/>
          <w:bCs/>
          <w:color w:val="auto"/>
          <w:sz w:val="36"/>
          <w:szCs w:val="36"/>
        </w:rPr>
        <w:t>TERAKREDITASI</w:t>
      </w:r>
      <w:r w:rsidRPr="00B15468">
        <w:rPr>
          <w:rFonts w:asciiTheme="minorHAnsi" w:hAnsiTheme="minorHAnsi" w:cstheme="minorHAnsi"/>
          <w:b/>
          <w:bCs/>
          <w:i/>
          <w:iCs/>
          <w:color w:val="auto"/>
          <w:sz w:val="36"/>
          <w:szCs w:val="36"/>
        </w:rPr>
        <w:t xml:space="preserve"> </w:t>
      </w:r>
    </w:p>
    <w:p w14:paraId="4D09940E" w14:textId="23C645D9" w:rsidR="00601D18" w:rsidRDefault="00601D18" w:rsidP="00B15468">
      <w:pPr>
        <w:pStyle w:val="Default"/>
        <w:rPr>
          <w:rFonts w:asciiTheme="minorHAnsi" w:hAnsiTheme="minorHAnsi" w:cstheme="minorHAnsi"/>
          <w:b/>
          <w:bCs/>
          <w:i/>
          <w:iCs/>
          <w:color w:val="auto"/>
          <w:sz w:val="22"/>
          <w:szCs w:val="22"/>
        </w:rPr>
      </w:pPr>
    </w:p>
    <w:p w14:paraId="087253A7" w14:textId="77777777" w:rsidR="00B15468" w:rsidRPr="00B15468" w:rsidRDefault="00B15468" w:rsidP="00B15468">
      <w:pPr>
        <w:pStyle w:val="Default"/>
        <w:rPr>
          <w:rFonts w:asciiTheme="minorHAnsi" w:hAnsiTheme="minorHAnsi" w:cstheme="minorHAnsi"/>
          <w:b/>
          <w:bCs/>
          <w:i/>
          <w:iCs/>
          <w:color w:val="auto"/>
          <w:sz w:val="22"/>
          <w:szCs w:val="22"/>
        </w:rPr>
      </w:pPr>
    </w:p>
    <w:p w14:paraId="7CE33570" w14:textId="24FFDB87" w:rsidR="00931300" w:rsidRDefault="00931300" w:rsidP="00B15468">
      <w:pPr>
        <w:jc w:val="both"/>
        <w:rPr>
          <w:rFonts w:cstheme="minorHAnsi"/>
          <w:noProof/>
          <w:color w:val="000000"/>
          <w:spacing w:val="-3"/>
          <w:lang w:val="nb-NO"/>
        </w:rPr>
      </w:pPr>
      <w:r w:rsidRPr="00B15468">
        <w:rPr>
          <w:rFonts w:cstheme="minorHAnsi"/>
          <w:noProof/>
          <w:color w:val="000000"/>
          <w:spacing w:val="-3"/>
          <w:lang w:val="nb-NO"/>
        </w:rPr>
        <w:t xml:space="preserve">Informasi organisasi </w:t>
      </w:r>
      <w:r w:rsidR="00AD08B7" w:rsidRPr="00B15468">
        <w:rPr>
          <w:rFonts w:cstheme="minorHAnsi"/>
          <w:noProof/>
          <w:color w:val="000000"/>
          <w:spacing w:val="-3"/>
          <w:lang w:val="nb-NO"/>
        </w:rPr>
        <w:t>pemohon</w:t>
      </w:r>
      <w:r w:rsidRPr="00B15468">
        <w:rPr>
          <w:rFonts w:cstheme="minorHAnsi"/>
          <w:noProof/>
          <w:color w:val="000000"/>
          <w:spacing w:val="-3"/>
          <w:lang w:val="nb-NO"/>
        </w:rPr>
        <w:t xml:space="preserve"> di bawah ini wajib menjelaskan kesesuaian organisasi </w:t>
      </w:r>
      <w:r w:rsidR="00AD08B7" w:rsidRPr="00B15468">
        <w:rPr>
          <w:rFonts w:cstheme="minorHAnsi"/>
          <w:noProof/>
          <w:color w:val="000000"/>
          <w:spacing w:val="-3"/>
          <w:lang w:val="nb-NO"/>
        </w:rPr>
        <w:t xml:space="preserve">pemohon </w:t>
      </w:r>
      <w:r w:rsidRPr="00B15468">
        <w:rPr>
          <w:rFonts w:cstheme="minorHAnsi"/>
          <w:noProof/>
          <w:color w:val="000000"/>
          <w:spacing w:val="-3"/>
          <w:lang w:val="nb-NO"/>
        </w:rPr>
        <w:t xml:space="preserve">dengan ketentuan kriteria organisasi yang diterapkan. Mohon diingat bahwa dokumen yang diminta tidak perlu dikumpulkan bersama EOI. Ketersediaan dokumen </w:t>
      </w:r>
      <w:r w:rsidRPr="00B15468">
        <w:rPr>
          <w:rFonts w:cstheme="minorHAnsi"/>
          <w:b/>
          <w:noProof/>
          <w:color w:val="000000"/>
          <w:spacing w:val="-3"/>
          <w:lang w:val="nb-NO"/>
        </w:rPr>
        <w:t>tidak akan menjadi penentu tunggal</w:t>
      </w:r>
      <w:r w:rsidRPr="00B15468">
        <w:rPr>
          <w:rFonts w:cstheme="minorHAnsi"/>
          <w:noProof/>
          <w:color w:val="000000"/>
          <w:spacing w:val="-3"/>
          <w:lang w:val="nb-NO"/>
        </w:rPr>
        <w:t xml:space="preserve"> dari pemberian nominasi. </w:t>
      </w:r>
    </w:p>
    <w:p w14:paraId="069583D1" w14:textId="77777777" w:rsidR="00B15468" w:rsidRPr="00B15468" w:rsidRDefault="00B15468" w:rsidP="00B15468">
      <w:pPr>
        <w:jc w:val="both"/>
        <w:rPr>
          <w:rFonts w:cstheme="minorHAnsi"/>
          <w:noProof/>
          <w:color w:val="000000"/>
          <w:spacing w:val="-3"/>
          <w:lang w:val="en-GB"/>
        </w:rPr>
      </w:pPr>
    </w:p>
    <w:tbl>
      <w:tblPr>
        <w:tblStyle w:val="TableGrid"/>
        <w:tblW w:w="5000" w:type="pct"/>
        <w:jc w:val="center"/>
        <w:tblCellMar>
          <w:top w:w="57" w:type="dxa"/>
          <w:bottom w:w="57" w:type="dxa"/>
        </w:tblCellMar>
        <w:tblLook w:val="04A0" w:firstRow="1" w:lastRow="0" w:firstColumn="1" w:lastColumn="0" w:noHBand="0" w:noVBand="1"/>
      </w:tblPr>
      <w:tblGrid>
        <w:gridCol w:w="558"/>
        <w:gridCol w:w="3108"/>
        <w:gridCol w:w="5395"/>
      </w:tblGrid>
      <w:tr w:rsidR="002B7C69" w:rsidRPr="00B15468" w14:paraId="45A2249E" w14:textId="77777777" w:rsidTr="00B15468">
        <w:trPr>
          <w:tblHeader/>
          <w:jc w:val="center"/>
        </w:trPr>
        <w:tc>
          <w:tcPr>
            <w:tcW w:w="559" w:type="dxa"/>
            <w:shd w:val="clear" w:color="auto" w:fill="000000" w:themeFill="text1"/>
            <w:vAlign w:val="center"/>
          </w:tcPr>
          <w:p w14:paraId="33860E03" w14:textId="77777777" w:rsidR="00931300" w:rsidRPr="00B15468" w:rsidRDefault="00931300" w:rsidP="00B15468">
            <w:pPr>
              <w:jc w:val="center"/>
              <w:rPr>
                <w:rFonts w:cstheme="minorHAnsi"/>
                <w:b/>
                <w:bCs/>
                <w:color w:val="FFFFFF" w:themeColor="background1"/>
              </w:rPr>
            </w:pPr>
            <w:r w:rsidRPr="00B15468">
              <w:rPr>
                <w:rFonts w:cstheme="minorHAnsi"/>
                <w:b/>
                <w:bCs/>
                <w:noProof/>
                <w:color w:val="FFFFFF" w:themeColor="background1"/>
                <w:lang w:val="en-GB"/>
              </w:rPr>
              <w:t>B</w:t>
            </w:r>
          </w:p>
        </w:tc>
        <w:tc>
          <w:tcPr>
            <w:tcW w:w="9807" w:type="dxa"/>
            <w:gridSpan w:val="2"/>
            <w:shd w:val="clear" w:color="auto" w:fill="000000" w:themeFill="text1"/>
            <w:vAlign w:val="center"/>
          </w:tcPr>
          <w:p w14:paraId="38D45A8A" w14:textId="7D491BF9" w:rsidR="00931300" w:rsidRPr="00B15468" w:rsidRDefault="00931300" w:rsidP="00B15468">
            <w:pPr>
              <w:rPr>
                <w:rFonts w:cstheme="minorHAnsi"/>
                <w:b/>
                <w:bCs/>
                <w:color w:val="FFFFFF" w:themeColor="background1"/>
              </w:rPr>
            </w:pPr>
            <w:r w:rsidRPr="00B15468">
              <w:rPr>
                <w:rFonts w:cstheme="minorHAnsi"/>
                <w:b/>
                <w:bCs/>
                <w:noProof/>
                <w:color w:val="FFFFFF" w:themeColor="background1"/>
                <w:lang w:val="en-GB"/>
              </w:rPr>
              <w:t>ORGANIZATION INFORMATION</w:t>
            </w:r>
          </w:p>
        </w:tc>
      </w:tr>
      <w:tr w:rsidR="00931300" w:rsidRPr="00B15468" w14:paraId="71A90DD1" w14:textId="77777777" w:rsidTr="00B15468">
        <w:trPr>
          <w:jc w:val="center"/>
        </w:trPr>
        <w:tc>
          <w:tcPr>
            <w:tcW w:w="559" w:type="dxa"/>
            <w:vAlign w:val="center"/>
          </w:tcPr>
          <w:p w14:paraId="78639BFC" w14:textId="77777777" w:rsidR="00931300" w:rsidRPr="00B15468" w:rsidRDefault="00931300" w:rsidP="00B15468">
            <w:pPr>
              <w:jc w:val="center"/>
              <w:rPr>
                <w:rFonts w:cstheme="minorHAnsi"/>
              </w:rPr>
            </w:pPr>
            <w:r w:rsidRPr="00B15468">
              <w:rPr>
                <w:rFonts w:cstheme="minorHAnsi"/>
                <w:noProof/>
                <w:color w:val="000000"/>
                <w:lang w:val="en-GB"/>
              </w:rPr>
              <w:t>1</w:t>
            </w:r>
          </w:p>
        </w:tc>
        <w:tc>
          <w:tcPr>
            <w:tcW w:w="3689" w:type="dxa"/>
            <w:vAlign w:val="center"/>
          </w:tcPr>
          <w:p w14:paraId="2064038A" w14:textId="6FB0F301" w:rsidR="00931300" w:rsidRPr="00B15468" w:rsidRDefault="00931300" w:rsidP="00B15468">
            <w:pPr>
              <w:rPr>
                <w:rFonts w:cstheme="minorHAnsi"/>
              </w:rPr>
            </w:pPr>
            <w:r w:rsidRPr="00B15468">
              <w:rPr>
                <w:rFonts w:cstheme="minorHAnsi"/>
                <w:b/>
                <w:noProof/>
                <w:color w:val="000000"/>
                <w:lang w:val="en-GB"/>
              </w:rPr>
              <w:t>Organization Name</w:t>
            </w:r>
          </w:p>
        </w:tc>
        <w:tc>
          <w:tcPr>
            <w:tcW w:w="6118" w:type="dxa"/>
            <w:vAlign w:val="center"/>
          </w:tcPr>
          <w:p w14:paraId="37E89BAD" w14:textId="77777777" w:rsidR="00931300" w:rsidRPr="00B15468" w:rsidRDefault="00931300" w:rsidP="00B15468">
            <w:pPr>
              <w:rPr>
                <w:rFonts w:cstheme="minorHAnsi"/>
              </w:rPr>
            </w:pPr>
          </w:p>
        </w:tc>
      </w:tr>
      <w:tr w:rsidR="00931300" w:rsidRPr="00B15468" w14:paraId="6D3222B1" w14:textId="77777777" w:rsidTr="00B15468">
        <w:trPr>
          <w:jc w:val="center"/>
        </w:trPr>
        <w:tc>
          <w:tcPr>
            <w:tcW w:w="559" w:type="dxa"/>
            <w:vMerge w:val="restart"/>
            <w:vAlign w:val="center"/>
          </w:tcPr>
          <w:p w14:paraId="7D84002F" w14:textId="77777777" w:rsidR="00931300" w:rsidRPr="00B15468" w:rsidRDefault="00931300" w:rsidP="00B15468">
            <w:pPr>
              <w:jc w:val="center"/>
              <w:rPr>
                <w:rFonts w:cstheme="minorHAnsi"/>
              </w:rPr>
            </w:pPr>
            <w:r w:rsidRPr="00B15468">
              <w:rPr>
                <w:rFonts w:cstheme="minorHAnsi"/>
                <w:noProof/>
                <w:color w:val="000000"/>
                <w:lang w:val="en-GB"/>
              </w:rPr>
              <w:t>2</w:t>
            </w:r>
          </w:p>
        </w:tc>
        <w:tc>
          <w:tcPr>
            <w:tcW w:w="9807" w:type="dxa"/>
            <w:gridSpan w:val="2"/>
            <w:vAlign w:val="center"/>
          </w:tcPr>
          <w:p w14:paraId="4C08159E" w14:textId="0042DAB6" w:rsidR="00931300" w:rsidRPr="00B15468" w:rsidRDefault="00931300" w:rsidP="00B15468">
            <w:pPr>
              <w:rPr>
                <w:rFonts w:cstheme="minorHAnsi"/>
              </w:rPr>
            </w:pPr>
            <w:r w:rsidRPr="00B15468">
              <w:rPr>
                <w:rFonts w:cstheme="minorHAnsi"/>
                <w:b/>
                <w:noProof/>
                <w:color w:val="000000"/>
                <w:lang w:val="en-GB"/>
              </w:rPr>
              <w:t>Organization Address</w:t>
            </w:r>
          </w:p>
        </w:tc>
      </w:tr>
      <w:tr w:rsidR="00931300" w:rsidRPr="00B15468" w14:paraId="68197257" w14:textId="77777777" w:rsidTr="00B15468">
        <w:trPr>
          <w:jc w:val="center"/>
        </w:trPr>
        <w:tc>
          <w:tcPr>
            <w:tcW w:w="559" w:type="dxa"/>
            <w:vMerge/>
            <w:vAlign w:val="center"/>
          </w:tcPr>
          <w:p w14:paraId="3769C767" w14:textId="77777777" w:rsidR="00931300" w:rsidRPr="00B15468" w:rsidRDefault="00931300" w:rsidP="00B15468">
            <w:pPr>
              <w:jc w:val="center"/>
              <w:rPr>
                <w:rFonts w:cstheme="minorHAnsi"/>
              </w:rPr>
            </w:pPr>
          </w:p>
        </w:tc>
        <w:tc>
          <w:tcPr>
            <w:tcW w:w="3689" w:type="dxa"/>
            <w:vAlign w:val="center"/>
          </w:tcPr>
          <w:p w14:paraId="701391DB" w14:textId="19C6DDA8" w:rsidR="00931300" w:rsidRPr="00B15468" w:rsidRDefault="00931300" w:rsidP="00B15468">
            <w:pPr>
              <w:rPr>
                <w:rFonts w:cstheme="minorHAnsi"/>
              </w:rPr>
            </w:pPr>
            <w:r w:rsidRPr="00B15468">
              <w:rPr>
                <w:rFonts w:cstheme="minorHAnsi"/>
                <w:noProof/>
                <w:color w:val="000000"/>
                <w:lang w:val="en-GB"/>
              </w:rPr>
              <w:t>Postal Address</w:t>
            </w:r>
          </w:p>
        </w:tc>
        <w:tc>
          <w:tcPr>
            <w:tcW w:w="6118" w:type="dxa"/>
            <w:vAlign w:val="center"/>
          </w:tcPr>
          <w:p w14:paraId="39CF7DCA" w14:textId="77777777" w:rsidR="00931300" w:rsidRPr="00B15468" w:rsidRDefault="00931300" w:rsidP="00B15468">
            <w:pPr>
              <w:rPr>
                <w:rFonts w:cstheme="minorHAnsi"/>
              </w:rPr>
            </w:pPr>
          </w:p>
        </w:tc>
      </w:tr>
      <w:tr w:rsidR="00931300" w:rsidRPr="00B15468" w14:paraId="4F25CC7C" w14:textId="77777777" w:rsidTr="00B15468">
        <w:trPr>
          <w:jc w:val="center"/>
        </w:trPr>
        <w:tc>
          <w:tcPr>
            <w:tcW w:w="559" w:type="dxa"/>
            <w:vMerge/>
            <w:vAlign w:val="center"/>
          </w:tcPr>
          <w:p w14:paraId="33446A25" w14:textId="77777777" w:rsidR="00931300" w:rsidRPr="00B15468" w:rsidRDefault="00931300" w:rsidP="00B15468">
            <w:pPr>
              <w:jc w:val="center"/>
              <w:rPr>
                <w:rFonts w:cstheme="minorHAnsi"/>
              </w:rPr>
            </w:pPr>
          </w:p>
        </w:tc>
        <w:tc>
          <w:tcPr>
            <w:tcW w:w="3689" w:type="dxa"/>
            <w:vAlign w:val="center"/>
          </w:tcPr>
          <w:p w14:paraId="62A8CE8D" w14:textId="1838C6FA" w:rsidR="00931300" w:rsidRPr="00B15468" w:rsidRDefault="00931300" w:rsidP="00B15468">
            <w:pPr>
              <w:rPr>
                <w:rFonts w:cstheme="minorHAnsi"/>
              </w:rPr>
            </w:pPr>
            <w:r w:rsidRPr="00B15468">
              <w:rPr>
                <w:rFonts w:cstheme="minorHAnsi"/>
                <w:noProof/>
                <w:color w:val="000000"/>
                <w:lang w:val="en-GB"/>
              </w:rPr>
              <w:t>Phone / Fax</w:t>
            </w:r>
          </w:p>
        </w:tc>
        <w:tc>
          <w:tcPr>
            <w:tcW w:w="6118" w:type="dxa"/>
            <w:vAlign w:val="center"/>
          </w:tcPr>
          <w:p w14:paraId="0108F183" w14:textId="77777777" w:rsidR="00931300" w:rsidRPr="00B15468" w:rsidRDefault="00931300" w:rsidP="00B15468">
            <w:pPr>
              <w:rPr>
                <w:rFonts w:cstheme="minorHAnsi"/>
              </w:rPr>
            </w:pPr>
          </w:p>
        </w:tc>
      </w:tr>
      <w:tr w:rsidR="00931300" w:rsidRPr="00B15468" w14:paraId="51FF7451" w14:textId="77777777" w:rsidTr="00B15468">
        <w:trPr>
          <w:jc w:val="center"/>
        </w:trPr>
        <w:tc>
          <w:tcPr>
            <w:tcW w:w="559" w:type="dxa"/>
            <w:vMerge/>
            <w:vAlign w:val="center"/>
          </w:tcPr>
          <w:p w14:paraId="78229D17" w14:textId="77777777" w:rsidR="00931300" w:rsidRPr="00B15468" w:rsidRDefault="00931300" w:rsidP="00B15468">
            <w:pPr>
              <w:jc w:val="center"/>
              <w:rPr>
                <w:rFonts w:cstheme="minorHAnsi"/>
              </w:rPr>
            </w:pPr>
          </w:p>
        </w:tc>
        <w:tc>
          <w:tcPr>
            <w:tcW w:w="3689" w:type="dxa"/>
            <w:vAlign w:val="center"/>
          </w:tcPr>
          <w:p w14:paraId="62F1842C" w14:textId="77777777" w:rsidR="00931300" w:rsidRPr="00B15468" w:rsidRDefault="00931300" w:rsidP="00B15468">
            <w:pPr>
              <w:rPr>
                <w:rFonts w:cstheme="minorHAnsi"/>
              </w:rPr>
            </w:pPr>
            <w:r w:rsidRPr="00B15468">
              <w:rPr>
                <w:rFonts w:cstheme="minorHAnsi"/>
                <w:noProof/>
                <w:color w:val="000000"/>
                <w:lang w:val="en-GB"/>
              </w:rPr>
              <w:t>Website</w:t>
            </w:r>
          </w:p>
        </w:tc>
        <w:tc>
          <w:tcPr>
            <w:tcW w:w="6118" w:type="dxa"/>
            <w:vAlign w:val="center"/>
          </w:tcPr>
          <w:p w14:paraId="66687FE5" w14:textId="77777777" w:rsidR="00931300" w:rsidRPr="00B15468" w:rsidRDefault="00931300" w:rsidP="00B15468">
            <w:pPr>
              <w:rPr>
                <w:rFonts w:cstheme="minorHAnsi"/>
              </w:rPr>
            </w:pPr>
          </w:p>
        </w:tc>
      </w:tr>
      <w:tr w:rsidR="00931300" w:rsidRPr="00B15468" w14:paraId="2B0C195F" w14:textId="77777777" w:rsidTr="00B15468">
        <w:trPr>
          <w:jc w:val="center"/>
        </w:trPr>
        <w:tc>
          <w:tcPr>
            <w:tcW w:w="559" w:type="dxa"/>
            <w:vMerge w:val="restart"/>
            <w:vAlign w:val="center"/>
          </w:tcPr>
          <w:p w14:paraId="501E387E" w14:textId="77777777" w:rsidR="00931300" w:rsidRPr="00B15468" w:rsidRDefault="00931300" w:rsidP="00B15468">
            <w:pPr>
              <w:jc w:val="center"/>
              <w:rPr>
                <w:rFonts w:cstheme="minorHAnsi"/>
              </w:rPr>
            </w:pPr>
            <w:r w:rsidRPr="00B15468">
              <w:rPr>
                <w:rFonts w:cstheme="minorHAnsi"/>
                <w:noProof/>
                <w:color w:val="000000"/>
                <w:lang w:val="en-GB"/>
              </w:rPr>
              <w:t>3</w:t>
            </w:r>
          </w:p>
        </w:tc>
        <w:tc>
          <w:tcPr>
            <w:tcW w:w="9807" w:type="dxa"/>
            <w:gridSpan w:val="2"/>
            <w:vAlign w:val="center"/>
          </w:tcPr>
          <w:p w14:paraId="326A1749" w14:textId="1909995E" w:rsidR="00931300" w:rsidRPr="00B15468" w:rsidRDefault="00931300" w:rsidP="00B15468">
            <w:pPr>
              <w:rPr>
                <w:rFonts w:cstheme="minorHAnsi"/>
              </w:rPr>
            </w:pPr>
            <w:r w:rsidRPr="00B15468">
              <w:rPr>
                <w:rFonts w:cstheme="minorHAnsi"/>
                <w:b/>
                <w:noProof/>
                <w:color w:val="000000"/>
                <w:lang w:val="en-GB"/>
              </w:rPr>
              <w:t>Contact Person</w:t>
            </w:r>
          </w:p>
        </w:tc>
      </w:tr>
      <w:tr w:rsidR="00931300" w:rsidRPr="00B15468" w14:paraId="7D4037C4" w14:textId="77777777" w:rsidTr="00B15468">
        <w:trPr>
          <w:jc w:val="center"/>
        </w:trPr>
        <w:tc>
          <w:tcPr>
            <w:tcW w:w="559" w:type="dxa"/>
            <w:vMerge/>
            <w:vAlign w:val="center"/>
          </w:tcPr>
          <w:p w14:paraId="0A3620CA" w14:textId="77777777" w:rsidR="00931300" w:rsidRPr="00B15468" w:rsidRDefault="00931300" w:rsidP="00B15468">
            <w:pPr>
              <w:jc w:val="center"/>
              <w:rPr>
                <w:rFonts w:cstheme="minorHAnsi"/>
              </w:rPr>
            </w:pPr>
          </w:p>
        </w:tc>
        <w:tc>
          <w:tcPr>
            <w:tcW w:w="3689" w:type="dxa"/>
            <w:vAlign w:val="center"/>
          </w:tcPr>
          <w:p w14:paraId="59949F9A" w14:textId="77777777" w:rsidR="00931300" w:rsidRPr="00B15468" w:rsidRDefault="00931300" w:rsidP="00B15468">
            <w:pPr>
              <w:rPr>
                <w:rFonts w:cstheme="minorHAnsi"/>
              </w:rPr>
            </w:pPr>
            <w:r w:rsidRPr="00B15468">
              <w:rPr>
                <w:rFonts w:cstheme="minorHAnsi"/>
                <w:noProof/>
                <w:color w:val="000000"/>
                <w:lang w:val="en-GB"/>
              </w:rPr>
              <w:t>Name</w:t>
            </w:r>
          </w:p>
        </w:tc>
        <w:tc>
          <w:tcPr>
            <w:tcW w:w="6118" w:type="dxa"/>
            <w:vAlign w:val="center"/>
          </w:tcPr>
          <w:p w14:paraId="35BBB5F5" w14:textId="77777777" w:rsidR="00931300" w:rsidRPr="00B15468" w:rsidRDefault="00931300" w:rsidP="00B15468">
            <w:pPr>
              <w:rPr>
                <w:rFonts w:cstheme="minorHAnsi"/>
              </w:rPr>
            </w:pPr>
          </w:p>
        </w:tc>
      </w:tr>
      <w:tr w:rsidR="00931300" w:rsidRPr="00B15468" w14:paraId="03AD176B" w14:textId="77777777" w:rsidTr="00B15468">
        <w:trPr>
          <w:jc w:val="center"/>
        </w:trPr>
        <w:tc>
          <w:tcPr>
            <w:tcW w:w="559" w:type="dxa"/>
            <w:vMerge/>
            <w:vAlign w:val="center"/>
          </w:tcPr>
          <w:p w14:paraId="23A84A26" w14:textId="77777777" w:rsidR="00931300" w:rsidRPr="00B15468" w:rsidRDefault="00931300" w:rsidP="00B15468">
            <w:pPr>
              <w:jc w:val="center"/>
              <w:rPr>
                <w:rFonts w:cstheme="minorHAnsi"/>
              </w:rPr>
            </w:pPr>
          </w:p>
        </w:tc>
        <w:tc>
          <w:tcPr>
            <w:tcW w:w="3689" w:type="dxa"/>
            <w:vAlign w:val="center"/>
          </w:tcPr>
          <w:p w14:paraId="0A3155AC" w14:textId="77777777" w:rsidR="00931300" w:rsidRPr="00B15468" w:rsidRDefault="00931300" w:rsidP="00B15468">
            <w:pPr>
              <w:rPr>
                <w:rFonts w:cstheme="minorHAnsi"/>
                <w:noProof/>
                <w:color w:val="000000"/>
                <w:lang w:val="en-GB"/>
              </w:rPr>
            </w:pPr>
            <w:r w:rsidRPr="00B15468">
              <w:rPr>
                <w:rFonts w:cstheme="minorHAnsi"/>
                <w:noProof/>
                <w:color w:val="000000"/>
                <w:lang w:val="en-GB"/>
              </w:rPr>
              <w:t>Position</w:t>
            </w:r>
          </w:p>
        </w:tc>
        <w:tc>
          <w:tcPr>
            <w:tcW w:w="6118" w:type="dxa"/>
            <w:vAlign w:val="center"/>
          </w:tcPr>
          <w:p w14:paraId="21B04E00" w14:textId="77777777" w:rsidR="00931300" w:rsidRPr="00B15468" w:rsidRDefault="00931300" w:rsidP="00B15468">
            <w:pPr>
              <w:rPr>
                <w:rFonts w:cstheme="minorHAnsi"/>
              </w:rPr>
            </w:pPr>
          </w:p>
        </w:tc>
      </w:tr>
      <w:tr w:rsidR="00931300" w:rsidRPr="00B15468" w14:paraId="6C859BEE" w14:textId="77777777" w:rsidTr="00B15468">
        <w:trPr>
          <w:jc w:val="center"/>
        </w:trPr>
        <w:tc>
          <w:tcPr>
            <w:tcW w:w="559" w:type="dxa"/>
            <w:vMerge/>
            <w:vAlign w:val="center"/>
          </w:tcPr>
          <w:p w14:paraId="226806F1" w14:textId="77777777" w:rsidR="00931300" w:rsidRPr="00B15468" w:rsidRDefault="00931300" w:rsidP="00B15468">
            <w:pPr>
              <w:jc w:val="center"/>
              <w:rPr>
                <w:rFonts w:cstheme="minorHAnsi"/>
              </w:rPr>
            </w:pPr>
          </w:p>
        </w:tc>
        <w:tc>
          <w:tcPr>
            <w:tcW w:w="3689" w:type="dxa"/>
            <w:vAlign w:val="center"/>
          </w:tcPr>
          <w:p w14:paraId="0BDEFF54" w14:textId="77777777" w:rsidR="00931300" w:rsidRPr="00B15468" w:rsidRDefault="00931300" w:rsidP="00B15468">
            <w:pPr>
              <w:rPr>
                <w:rFonts w:cstheme="minorHAnsi"/>
                <w:noProof/>
                <w:color w:val="000000"/>
                <w:lang w:val="en-GB"/>
              </w:rPr>
            </w:pPr>
            <w:r w:rsidRPr="00B15468">
              <w:rPr>
                <w:rFonts w:cstheme="minorHAnsi"/>
                <w:noProof/>
                <w:color w:val="000000"/>
                <w:lang w:val="en-GB"/>
              </w:rPr>
              <w:t>Email</w:t>
            </w:r>
          </w:p>
        </w:tc>
        <w:tc>
          <w:tcPr>
            <w:tcW w:w="6118" w:type="dxa"/>
            <w:vAlign w:val="center"/>
          </w:tcPr>
          <w:p w14:paraId="04F600B4" w14:textId="77777777" w:rsidR="00931300" w:rsidRPr="00B15468" w:rsidRDefault="00931300" w:rsidP="00B15468">
            <w:pPr>
              <w:rPr>
                <w:rFonts w:cstheme="minorHAnsi"/>
              </w:rPr>
            </w:pPr>
          </w:p>
        </w:tc>
      </w:tr>
      <w:tr w:rsidR="00931300" w:rsidRPr="00B15468" w14:paraId="02C5A08D" w14:textId="77777777" w:rsidTr="00B15468">
        <w:trPr>
          <w:jc w:val="center"/>
        </w:trPr>
        <w:tc>
          <w:tcPr>
            <w:tcW w:w="559" w:type="dxa"/>
            <w:vMerge/>
            <w:vAlign w:val="center"/>
          </w:tcPr>
          <w:p w14:paraId="5CBBEF8C" w14:textId="77777777" w:rsidR="00931300" w:rsidRPr="00B15468" w:rsidRDefault="00931300" w:rsidP="00B15468">
            <w:pPr>
              <w:jc w:val="center"/>
              <w:rPr>
                <w:rFonts w:cstheme="minorHAnsi"/>
              </w:rPr>
            </w:pPr>
          </w:p>
        </w:tc>
        <w:tc>
          <w:tcPr>
            <w:tcW w:w="3689" w:type="dxa"/>
            <w:vAlign w:val="center"/>
          </w:tcPr>
          <w:p w14:paraId="30E1B1E4" w14:textId="55C3544F" w:rsidR="00931300" w:rsidRPr="00B15468" w:rsidRDefault="00931300" w:rsidP="00B15468">
            <w:pPr>
              <w:rPr>
                <w:rFonts w:cstheme="minorHAnsi"/>
                <w:noProof/>
                <w:color w:val="000000"/>
                <w:lang w:val="en-GB"/>
              </w:rPr>
            </w:pPr>
            <w:r w:rsidRPr="00B15468">
              <w:rPr>
                <w:rFonts w:cstheme="minorHAnsi"/>
                <w:noProof/>
                <w:color w:val="000000"/>
                <w:lang w:val="en-GB"/>
              </w:rPr>
              <w:t>Phone Number/Mobile</w:t>
            </w:r>
          </w:p>
        </w:tc>
        <w:tc>
          <w:tcPr>
            <w:tcW w:w="6118" w:type="dxa"/>
            <w:vAlign w:val="center"/>
          </w:tcPr>
          <w:p w14:paraId="5D723E1C" w14:textId="77777777" w:rsidR="00931300" w:rsidRPr="00B15468" w:rsidRDefault="00931300" w:rsidP="00B15468">
            <w:pPr>
              <w:rPr>
                <w:rFonts w:cstheme="minorHAnsi"/>
              </w:rPr>
            </w:pPr>
          </w:p>
        </w:tc>
      </w:tr>
      <w:tr w:rsidR="00931300" w:rsidRPr="00B15468" w14:paraId="5FD3F0A4" w14:textId="77777777" w:rsidTr="00B15468">
        <w:trPr>
          <w:jc w:val="center"/>
        </w:trPr>
        <w:tc>
          <w:tcPr>
            <w:tcW w:w="559" w:type="dxa"/>
            <w:vAlign w:val="center"/>
          </w:tcPr>
          <w:p w14:paraId="72ACF5AB" w14:textId="77777777" w:rsidR="00931300" w:rsidRPr="00B15468" w:rsidRDefault="00931300" w:rsidP="00B15468">
            <w:pPr>
              <w:jc w:val="center"/>
              <w:rPr>
                <w:rFonts w:cstheme="minorHAnsi"/>
              </w:rPr>
            </w:pPr>
            <w:r w:rsidRPr="00B15468">
              <w:rPr>
                <w:rFonts w:cstheme="minorHAnsi"/>
              </w:rPr>
              <w:t>4</w:t>
            </w:r>
          </w:p>
        </w:tc>
        <w:tc>
          <w:tcPr>
            <w:tcW w:w="3689" w:type="dxa"/>
            <w:vAlign w:val="center"/>
          </w:tcPr>
          <w:p w14:paraId="7059A705" w14:textId="577482F4" w:rsidR="00931300" w:rsidRPr="00B15468" w:rsidRDefault="00931300" w:rsidP="00B15468">
            <w:pPr>
              <w:rPr>
                <w:rFonts w:cstheme="minorHAnsi"/>
                <w:lang w:val="en-GB"/>
              </w:rPr>
            </w:pPr>
            <w:r w:rsidRPr="00B15468">
              <w:rPr>
                <w:rFonts w:cstheme="minorHAnsi"/>
                <w:b/>
                <w:noProof/>
                <w:color w:val="000000"/>
                <w:lang w:val="en-GB"/>
              </w:rPr>
              <w:t>Country Registration</w:t>
            </w:r>
          </w:p>
          <w:p w14:paraId="7495661A" w14:textId="6BFBC72E" w:rsidR="00931300" w:rsidRPr="00B15468" w:rsidRDefault="00931300" w:rsidP="00B15468">
            <w:pPr>
              <w:rPr>
                <w:rFonts w:cstheme="minorHAnsi"/>
                <w:noProof/>
                <w:color w:val="000000"/>
                <w:lang w:val="en-GB"/>
              </w:rPr>
            </w:pPr>
            <w:r w:rsidRPr="00B15468">
              <w:rPr>
                <w:rFonts w:cstheme="minorHAnsi"/>
                <w:i/>
                <w:noProof/>
                <w:color w:val="000000"/>
                <w:lang w:val="en-GB"/>
              </w:rPr>
              <w:t>(The Applicant (if single organization) and/or Lead Partner must have an established or a</w:t>
            </w:r>
            <w:r w:rsidRPr="00B15468">
              <w:rPr>
                <w:rFonts w:cstheme="minorHAnsi"/>
                <w:lang w:val="en-GB"/>
              </w:rPr>
              <w:t xml:space="preserve"> R</w:t>
            </w:r>
            <w:r w:rsidRPr="00B15468">
              <w:rPr>
                <w:rFonts w:cstheme="minorHAnsi"/>
                <w:i/>
                <w:noProof/>
                <w:color w:val="000000"/>
                <w:lang w:val="en-GB"/>
              </w:rPr>
              <w:t>epresentative office in Indonesia.)</w:t>
            </w:r>
          </w:p>
        </w:tc>
        <w:tc>
          <w:tcPr>
            <w:tcW w:w="6118" w:type="dxa"/>
            <w:vAlign w:val="center"/>
          </w:tcPr>
          <w:p w14:paraId="227AE5F0" w14:textId="77777777" w:rsidR="00931300" w:rsidRPr="00B15468" w:rsidRDefault="00931300" w:rsidP="00B15468">
            <w:pPr>
              <w:rPr>
                <w:rFonts w:cstheme="minorHAnsi"/>
              </w:rPr>
            </w:pPr>
          </w:p>
        </w:tc>
      </w:tr>
      <w:tr w:rsidR="00931300" w:rsidRPr="00B15468" w14:paraId="2BB4968D" w14:textId="77777777" w:rsidTr="00B15468">
        <w:trPr>
          <w:jc w:val="center"/>
        </w:trPr>
        <w:tc>
          <w:tcPr>
            <w:tcW w:w="559" w:type="dxa"/>
            <w:vAlign w:val="center"/>
          </w:tcPr>
          <w:p w14:paraId="60C3B637" w14:textId="77777777" w:rsidR="00931300" w:rsidRPr="00B15468" w:rsidRDefault="00931300" w:rsidP="00B15468">
            <w:pPr>
              <w:jc w:val="center"/>
              <w:rPr>
                <w:rFonts w:cstheme="minorHAnsi"/>
              </w:rPr>
            </w:pPr>
            <w:r w:rsidRPr="00B15468">
              <w:rPr>
                <w:rFonts w:cstheme="minorHAnsi"/>
              </w:rPr>
              <w:t>5</w:t>
            </w:r>
          </w:p>
        </w:tc>
        <w:tc>
          <w:tcPr>
            <w:tcW w:w="3689" w:type="dxa"/>
            <w:vAlign w:val="center"/>
          </w:tcPr>
          <w:p w14:paraId="4F3258BC" w14:textId="131C3E66" w:rsidR="00931300" w:rsidRPr="00B15468" w:rsidRDefault="00931300" w:rsidP="00B15468">
            <w:pPr>
              <w:rPr>
                <w:rFonts w:cstheme="minorHAnsi"/>
                <w:lang w:val="en-GB"/>
              </w:rPr>
            </w:pPr>
            <w:r w:rsidRPr="00B15468">
              <w:rPr>
                <w:rFonts w:cstheme="minorHAnsi"/>
                <w:b/>
                <w:noProof/>
                <w:color w:val="000000"/>
                <w:lang w:val="en-GB"/>
              </w:rPr>
              <w:t>Type of institution</w:t>
            </w:r>
          </w:p>
          <w:p w14:paraId="59830EB2" w14:textId="77777777" w:rsidR="00931300" w:rsidRPr="00B15468" w:rsidRDefault="00931300" w:rsidP="00B15468">
            <w:pPr>
              <w:rPr>
                <w:rFonts w:cstheme="minorHAnsi"/>
                <w:noProof/>
                <w:color w:val="000000"/>
                <w:lang w:val="en-GB"/>
              </w:rPr>
            </w:pPr>
          </w:p>
        </w:tc>
        <w:tc>
          <w:tcPr>
            <w:tcW w:w="6118" w:type="dxa"/>
            <w:vAlign w:val="center"/>
          </w:tcPr>
          <w:p w14:paraId="13D799CF" w14:textId="736057FB" w:rsidR="00931300" w:rsidRPr="00B15468" w:rsidRDefault="00931300" w:rsidP="00B15468">
            <w:pPr>
              <w:rPr>
                <w:rFonts w:cstheme="minorHAnsi"/>
                <w:noProof/>
                <w:color w:val="000000"/>
                <w:lang w:val="en-GB"/>
              </w:rPr>
            </w:pPr>
            <w:r w:rsidRPr="00B15468">
              <w:rPr>
                <w:rFonts w:cstheme="minorHAnsi"/>
                <w:noProof/>
                <w:color w:val="000000"/>
                <w:lang w:val="en-GB"/>
              </w:rPr>
              <w:t>Select all that apply:</w:t>
            </w:r>
          </w:p>
          <w:p w14:paraId="51345731" w14:textId="440CBDB1"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732294821"/>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Local non-government organization</w:t>
            </w:r>
          </w:p>
          <w:p w14:paraId="6001C718" w14:textId="5ECBC807"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629393399"/>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Bank</w:t>
            </w:r>
          </w:p>
          <w:p w14:paraId="3F3FCAD2" w14:textId="1384D8E7"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949508189"/>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Other non-bank financial institution</w:t>
            </w:r>
          </w:p>
          <w:p w14:paraId="0D54B1BC" w14:textId="3F5FF009"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473055880"/>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University/Research institution</w:t>
            </w:r>
          </w:p>
          <w:p w14:paraId="05332BCD" w14:textId="1CF83507"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545328346"/>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Other (please speciy):</w:t>
            </w:r>
          </w:p>
          <w:p w14:paraId="17241B49" w14:textId="77777777" w:rsidR="00931300" w:rsidRPr="00B15468" w:rsidRDefault="00931300" w:rsidP="00B15468">
            <w:pPr>
              <w:rPr>
                <w:rFonts w:cstheme="minorHAnsi"/>
                <w:noProof/>
                <w:color w:val="000000"/>
                <w:lang w:val="en-GB"/>
              </w:rPr>
            </w:pPr>
          </w:p>
          <w:p w14:paraId="5F3781C1" w14:textId="6C9EECB6" w:rsidR="00931300" w:rsidRPr="00B15468" w:rsidRDefault="00931300" w:rsidP="00B15468">
            <w:pPr>
              <w:rPr>
                <w:rFonts w:cstheme="minorHAnsi"/>
                <w:noProof/>
                <w:color w:val="000000"/>
                <w:lang w:val="en-GB"/>
              </w:rPr>
            </w:pPr>
            <w:r w:rsidRPr="00B15468">
              <w:rPr>
                <w:rFonts w:cstheme="minorHAnsi"/>
                <w:noProof/>
                <w:color w:val="000000"/>
                <w:lang w:val="en-GB"/>
              </w:rPr>
              <w:t>_______________________</w:t>
            </w:r>
            <w:r w:rsidRPr="00B15468">
              <w:rPr>
                <w:rFonts w:cstheme="minorHAnsi"/>
                <w:noProof/>
                <w:color w:val="000000"/>
                <w:lang w:val="en-GB"/>
              </w:rPr>
              <w:softHyphen/>
              <w:t>____________________________</w:t>
            </w:r>
          </w:p>
          <w:p w14:paraId="6F79B8D4" w14:textId="77777777" w:rsidR="00931300" w:rsidRPr="00B15468" w:rsidRDefault="00931300" w:rsidP="00B15468">
            <w:pPr>
              <w:rPr>
                <w:rFonts w:cstheme="minorHAnsi"/>
              </w:rPr>
            </w:pPr>
          </w:p>
        </w:tc>
      </w:tr>
      <w:tr w:rsidR="00931300" w:rsidRPr="00B15468" w14:paraId="1DFBBD4E" w14:textId="77777777" w:rsidTr="00B15468">
        <w:trPr>
          <w:trHeight w:val="1474"/>
          <w:jc w:val="center"/>
        </w:trPr>
        <w:tc>
          <w:tcPr>
            <w:tcW w:w="559" w:type="dxa"/>
            <w:vAlign w:val="center"/>
          </w:tcPr>
          <w:p w14:paraId="4A006AAD" w14:textId="77777777" w:rsidR="00931300" w:rsidRPr="00B15468" w:rsidRDefault="00931300" w:rsidP="00B15468">
            <w:pPr>
              <w:jc w:val="center"/>
              <w:rPr>
                <w:rFonts w:cstheme="minorHAnsi"/>
              </w:rPr>
            </w:pPr>
            <w:r w:rsidRPr="00B15468">
              <w:rPr>
                <w:rFonts w:cstheme="minorHAnsi"/>
              </w:rPr>
              <w:t>6</w:t>
            </w:r>
          </w:p>
        </w:tc>
        <w:tc>
          <w:tcPr>
            <w:tcW w:w="3689" w:type="dxa"/>
            <w:vAlign w:val="center"/>
          </w:tcPr>
          <w:p w14:paraId="0D094551" w14:textId="1543EA77" w:rsidR="00931300" w:rsidRPr="00B15468" w:rsidRDefault="00931300" w:rsidP="00B15468">
            <w:pPr>
              <w:rPr>
                <w:rFonts w:cstheme="minorHAnsi"/>
                <w:lang w:val="en-GB"/>
              </w:rPr>
            </w:pPr>
            <w:r w:rsidRPr="00B15468">
              <w:rPr>
                <w:rFonts w:cstheme="minorHAnsi"/>
                <w:b/>
                <w:noProof/>
                <w:color w:val="000000"/>
                <w:lang w:val="en-GB"/>
              </w:rPr>
              <w:t>Organization Description</w:t>
            </w:r>
          </w:p>
          <w:p w14:paraId="6CCB0DE9" w14:textId="60C849D2" w:rsidR="00931300" w:rsidRPr="00B15468" w:rsidRDefault="00931300" w:rsidP="00B15468">
            <w:pPr>
              <w:rPr>
                <w:rFonts w:cstheme="minorHAnsi"/>
                <w:noProof/>
                <w:color w:val="000000"/>
                <w:lang w:val="en-GB"/>
              </w:rPr>
            </w:pPr>
            <w:r w:rsidRPr="00B15468">
              <w:rPr>
                <w:rFonts w:cstheme="minorHAnsi"/>
                <w:i/>
                <w:noProof/>
                <w:color w:val="000000"/>
                <w:lang w:val="en-GB"/>
              </w:rPr>
              <w:t>(Brief information regarding organizational structure, objectives, core business, and regular activities)</w:t>
            </w:r>
            <w:bookmarkStart w:id="0" w:name="_GoBack"/>
            <w:bookmarkEnd w:id="0"/>
          </w:p>
        </w:tc>
        <w:tc>
          <w:tcPr>
            <w:tcW w:w="6118" w:type="dxa"/>
            <w:vAlign w:val="center"/>
          </w:tcPr>
          <w:p w14:paraId="44E19AC8" w14:textId="77777777" w:rsidR="00931300" w:rsidRPr="00B15468" w:rsidRDefault="00931300" w:rsidP="00B15468">
            <w:pPr>
              <w:rPr>
                <w:rFonts w:cstheme="minorHAnsi"/>
              </w:rPr>
            </w:pPr>
          </w:p>
        </w:tc>
      </w:tr>
      <w:tr w:rsidR="00931300" w:rsidRPr="00B15468" w14:paraId="0FC3C927" w14:textId="77777777" w:rsidTr="00B15468">
        <w:trPr>
          <w:jc w:val="center"/>
        </w:trPr>
        <w:tc>
          <w:tcPr>
            <w:tcW w:w="559" w:type="dxa"/>
            <w:vAlign w:val="center"/>
          </w:tcPr>
          <w:p w14:paraId="5D9A1A39" w14:textId="77777777" w:rsidR="00931300" w:rsidRPr="00B15468" w:rsidRDefault="00931300" w:rsidP="00B15468">
            <w:pPr>
              <w:jc w:val="center"/>
              <w:rPr>
                <w:rFonts w:cstheme="minorHAnsi"/>
              </w:rPr>
            </w:pPr>
            <w:r w:rsidRPr="00B15468">
              <w:rPr>
                <w:rFonts w:cstheme="minorHAnsi"/>
              </w:rPr>
              <w:lastRenderedPageBreak/>
              <w:t>7</w:t>
            </w:r>
          </w:p>
        </w:tc>
        <w:tc>
          <w:tcPr>
            <w:tcW w:w="3689" w:type="dxa"/>
            <w:vAlign w:val="center"/>
          </w:tcPr>
          <w:p w14:paraId="7BECE215" w14:textId="047E37F9" w:rsidR="00931300" w:rsidRPr="00B15468" w:rsidRDefault="00931300" w:rsidP="00B15468">
            <w:pPr>
              <w:rPr>
                <w:rFonts w:cstheme="minorHAnsi"/>
                <w:noProof/>
                <w:color w:val="000000"/>
                <w:lang w:val="en-GB"/>
              </w:rPr>
            </w:pPr>
            <w:r w:rsidRPr="00B15468">
              <w:rPr>
                <w:rFonts w:cstheme="minorHAnsi"/>
                <w:b/>
                <w:noProof/>
                <w:color w:val="000000"/>
                <w:lang w:val="en-GB"/>
              </w:rPr>
              <w:t>Size of institution</w:t>
            </w:r>
          </w:p>
        </w:tc>
        <w:tc>
          <w:tcPr>
            <w:tcW w:w="6118" w:type="dxa"/>
            <w:vAlign w:val="center"/>
          </w:tcPr>
          <w:p w14:paraId="49AA369D" w14:textId="587DA055" w:rsidR="00931300" w:rsidRPr="00B15468" w:rsidRDefault="00931300" w:rsidP="00B15468">
            <w:pPr>
              <w:rPr>
                <w:rFonts w:cstheme="minorHAnsi"/>
                <w:noProof/>
                <w:color w:val="000000"/>
                <w:lang w:val="en-GB"/>
              </w:rPr>
            </w:pPr>
            <w:r w:rsidRPr="00B15468">
              <w:rPr>
                <w:rFonts w:cstheme="minorHAnsi"/>
                <w:noProof/>
                <w:color w:val="000000"/>
                <w:lang w:val="en-GB"/>
              </w:rPr>
              <w:t>Select one (number of employees)</w:t>
            </w:r>
          </w:p>
          <w:p w14:paraId="21FE0FF6" w14:textId="596B2D69"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289274074"/>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 xml:space="preserve">1- 10 </w:t>
            </w:r>
          </w:p>
          <w:p w14:paraId="2AB70B90" w14:textId="1F82DB87"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821851117"/>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11-50</w:t>
            </w:r>
          </w:p>
          <w:p w14:paraId="4B4359D2" w14:textId="6C1C6E76"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69533620"/>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51-200</w:t>
            </w:r>
          </w:p>
          <w:p w14:paraId="71D9A434" w14:textId="2F542C21"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731533072"/>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201- 500</w:t>
            </w:r>
          </w:p>
          <w:p w14:paraId="457D53B4" w14:textId="489AAF92"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810833921"/>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501-1,000</w:t>
            </w:r>
          </w:p>
          <w:p w14:paraId="7401011F" w14:textId="6ECE4ACD"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643691808"/>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1,001 – 5,000</w:t>
            </w:r>
          </w:p>
          <w:p w14:paraId="6594EF35" w14:textId="4E446477"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191213551"/>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5,001 – 10,000</w:t>
            </w:r>
          </w:p>
          <w:p w14:paraId="1DA9A24B" w14:textId="11A4BC08" w:rsidR="00931300" w:rsidRPr="00B15468" w:rsidRDefault="00B15468" w:rsidP="00B15468">
            <w:pPr>
              <w:ind w:left="284" w:hanging="284"/>
              <w:rPr>
                <w:rFonts w:cstheme="minorHAnsi"/>
              </w:rPr>
            </w:pPr>
            <w:sdt>
              <w:sdtPr>
                <w:rPr>
                  <w:rFonts w:cstheme="minorHAnsi"/>
                  <w:noProof/>
                  <w:color w:val="000000"/>
                  <w:lang w:val="en-GB"/>
                </w:rPr>
                <w:id w:val="1334411763"/>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over 10,000 employees</w:t>
            </w:r>
          </w:p>
        </w:tc>
      </w:tr>
      <w:tr w:rsidR="00931300" w:rsidRPr="00B15468" w14:paraId="462B93FC" w14:textId="77777777" w:rsidTr="00B15468">
        <w:trPr>
          <w:jc w:val="center"/>
        </w:trPr>
        <w:tc>
          <w:tcPr>
            <w:tcW w:w="559" w:type="dxa"/>
            <w:vAlign w:val="center"/>
          </w:tcPr>
          <w:p w14:paraId="65088F98" w14:textId="77777777" w:rsidR="00931300" w:rsidRPr="00B15468" w:rsidRDefault="00931300" w:rsidP="00B15468">
            <w:pPr>
              <w:jc w:val="center"/>
              <w:rPr>
                <w:rFonts w:cstheme="minorHAnsi"/>
              </w:rPr>
            </w:pPr>
          </w:p>
        </w:tc>
        <w:tc>
          <w:tcPr>
            <w:tcW w:w="9807" w:type="dxa"/>
            <w:gridSpan w:val="2"/>
            <w:vAlign w:val="center"/>
          </w:tcPr>
          <w:p w14:paraId="14799D6D" w14:textId="16A5AD27" w:rsidR="00931300" w:rsidRPr="00B15468" w:rsidRDefault="00931300" w:rsidP="00B15468">
            <w:pPr>
              <w:rPr>
                <w:rFonts w:cstheme="minorHAnsi"/>
                <w:b/>
                <w:noProof/>
                <w:color w:val="000000"/>
                <w:lang w:val="en-GB"/>
              </w:rPr>
            </w:pPr>
            <w:r w:rsidRPr="00B15468">
              <w:rPr>
                <w:rFonts w:cstheme="minorHAnsi"/>
                <w:b/>
                <w:noProof/>
                <w:color w:val="000000"/>
                <w:lang w:val="en-GB"/>
              </w:rPr>
              <w:t xml:space="preserve">Documents Review: </w:t>
            </w:r>
          </w:p>
          <w:p w14:paraId="189924F5" w14:textId="774D88A8" w:rsidR="00931300" w:rsidRPr="00B15468" w:rsidRDefault="00931300" w:rsidP="00B15468">
            <w:pPr>
              <w:rPr>
                <w:rFonts w:cstheme="minorHAnsi"/>
              </w:rPr>
            </w:pPr>
            <w:r w:rsidRPr="00B15468">
              <w:rPr>
                <w:rFonts w:cstheme="minorHAnsi"/>
                <w:noProof/>
                <w:color w:val="0070C0"/>
                <w:lang w:val="en-GB"/>
              </w:rPr>
              <w:t xml:space="preserve">Please tick below documents that are </w:t>
            </w:r>
            <w:r w:rsidRPr="00B15468">
              <w:rPr>
                <w:rFonts w:cstheme="minorHAnsi"/>
                <w:b/>
                <w:noProof/>
                <w:color w:val="0070C0"/>
                <w:lang w:val="en-GB"/>
              </w:rPr>
              <w:t>already available</w:t>
            </w:r>
            <w:r w:rsidRPr="00B15468">
              <w:rPr>
                <w:rFonts w:cstheme="minorHAnsi"/>
                <w:noProof/>
                <w:color w:val="0070C0"/>
                <w:lang w:val="en-GB"/>
              </w:rPr>
              <w:t xml:space="preserve"> in your institution.</w:t>
            </w:r>
          </w:p>
        </w:tc>
      </w:tr>
      <w:tr w:rsidR="00931300" w:rsidRPr="00B15468" w14:paraId="65C5B632" w14:textId="77777777" w:rsidTr="00B15468">
        <w:trPr>
          <w:jc w:val="center"/>
        </w:trPr>
        <w:tc>
          <w:tcPr>
            <w:tcW w:w="559" w:type="dxa"/>
            <w:vAlign w:val="center"/>
          </w:tcPr>
          <w:p w14:paraId="10D9013E" w14:textId="77777777" w:rsidR="00931300" w:rsidRPr="00B15468" w:rsidRDefault="00931300" w:rsidP="00B15468">
            <w:pPr>
              <w:jc w:val="center"/>
              <w:rPr>
                <w:rFonts w:cstheme="minorHAnsi"/>
              </w:rPr>
            </w:pPr>
            <w:r w:rsidRPr="00B15468">
              <w:rPr>
                <w:rFonts w:cstheme="minorHAnsi"/>
              </w:rPr>
              <w:t>8</w:t>
            </w:r>
          </w:p>
        </w:tc>
        <w:tc>
          <w:tcPr>
            <w:tcW w:w="9807" w:type="dxa"/>
            <w:gridSpan w:val="2"/>
            <w:vAlign w:val="center"/>
          </w:tcPr>
          <w:p w14:paraId="70116111" w14:textId="207BE412" w:rsidR="00931300" w:rsidRPr="00B15468" w:rsidRDefault="00931300" w:rsidP="00B15468">
            <w:pPr>
              <w:rPr>
                <w:rFonts w:cstheme="minorHAnsi"/>
              </w:rPr>
            </w:pPr>
            <w:r w:rsidRPr="00B15468">
              <w:rPr>
                <w:rFonts w:cstheme="minorHAnsi"/>
                <w:b/>
                <w:noProof/>
                <w:color w:val="000000"/>
                <w:lang w:val="en-GB"/>
              </w:rPr>
              <w:t>Key administrative and financial capacities (compulsory for all applicants)</w:t>
            </w:r>
          </w:p>
        </w:tc>
      </w:tr>
      <w:tr w:rsidR="00931300" w:rsidRPr="00B15468" w14:paraId="7031600D" w14:textId="77777777" w:rsidTr="00B15468">
        <w:trPr>
          <w:jc w:val="center"/>
        </w:trPr>
        <w:tc>
          <w:tcPr>
            <w:tcW w:w="559" w:type="dxa"/>
            <w:vAlign w:val="center"/>
          </w:tcPr>
          <w:p w14:paraId="6CEB8117" w14:textId="77777777" w:rsidR="00931300" w:rsidRPr="00B15468" w:rsidRDefault="00931300" w:rsidP="00B15468">
            <w:pPr>
              <w:jc w:val="center"/>
              <w:rPr>
                <w:rFonts w:cstheme="minorHAnsi"/>
              </w:rPr>
            </w:pPr>
            <w:r w:rsidRPr="00B15468">
              <w:rPr>
                <w:rFonts w:cstheme="minorHAnsi"/>
              </w:rPr>
              <w:t>8a</w:t>
            </w:r>
          </w:p>
        </w:tc>
        <w:tc>
          <w:tcPr>
            <w:tcW w:w="3689" w:type="dxa"/>
            <w:vAlign w:val="center"/>
          </w:tcPr>
          <w:p w14:paraId="21C442E6" w14:textId="18CFBB47" w:rsidR="00931300" w:rsidRPr="00B15468" w:rsidRDefault="00931300" w:rsidP="00B15468">
            <w:pPr>
              <w:rPr>
                <w:rFonts w:cstheme="minorHAnsi"/>
                <w:noProof/>
                <w:color w:val="000000"/>
                <w:lang w:val="en-GB"/>
              </w:rPr>
            </w:pPr>
            <w:r w:rsidRPr="00B15468">
              <w:rPr>
                <w:rFonts w:cstheme="minorHAnsi"/>
                <w:noProof/>
                <w:color w:val="000000"/>
                <w:lang w:val="en-GB"/>
              </w:rPr>
              <w:t>General management and adminstrative capacities</w:t>
            </w:r>
          </w:p>
        </w:tc>
        <w:tc>
          <w:tcPr>
            <w:tcW w:w="6118" w:type="dxa"/>
            <w:vAlign w:val="center"/>
          </w:tcPr>
          <w:p w14:paraId="014728A2" w14:textId="68434EE2"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858355535"/>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Organisational chart which includes clear reporting structure for Finance, Internal Audit, Procurement and other key functions</w:t>
            </w:r>
          </w:p>
          <w:p w14:paraId="21EE6F5F" w14:textId="488C5E77"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901639119"/>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Reporting structure of the Audit Committee and other senior managament committees/governance bodies</w:t>
            </w:r>
          </w:p>
          <w:p w14:paraId="533362E8" w14:textId="7015B4A7"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458789771"/>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Current strategic/medium term plan</w:t>
            </w:r>
          </w:p>
          <w:p w14:paraId="756649FD" w14:textId="52295804"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973201982"/>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Annual plans and budgets</w:t>
            </w:r>
            <w:r w:rsidR="00931300" w:rsidRPr="00B15468">
              <w:rPr>
                <w:rFonts w:cstheme="minorHAnsi"/>
              </w:rPr>
              <w:tab/>
            </w:r>
          </w:p>
        </w:tc>
      </w:tr>
      <w:tr w:rsidR="00931300" w:rsidRPr="00B15468" w14:paraId="1521F037" w14:textId="77777777" w:rsidTr="00B15468">
        <w:trPr>
          <w:jc w:val="center"/>
        </w:trPr>
        <w:tc>
          <w:tcPr>
            <w:tcW w:w="559" w:type="dxa"/>
            <w:vAlign w:val="center"/>
          </w:tcPr>
          <w:p w14:paraId="313EB75A" w14:textId="77777777" w:rsidR="00931300" w:rsidRPr="00B15468" w:rsidRDefault="00931300" w:rsidP="00B15468">
            <w:pPr>
              <w:jc w:val="center"/>
              <w:rPr>
                <w:rFonts w:cstheme="minorHAnsi"/>
              </w:rPr>
            </w:pPr>
            <w:r w:rsidRPr="00B15468">
              <w:rPr>
                <w:rFonts w:cstheme="minorHAnsi"/>
              </w:rPr>
              <w:t>8b</w:t>
            </w:r>
          </w:p>
        </w:tc>
        <w:tc>
          <w:tcPr>
            <w:tcW w:w="3689" w:type="dxa"/>
            <w:vAlign w:val="center"/>
          </w:tcPr>
          <w:p w14:paraId="4E0CCF70" w14:textId="2F30CEC0" w:rsidR="00931300" w:rsidRPr="00B15468" w:rsidRDefault="00931300" w:rsidP="00B15468">
            <w:pPr>
              <w:rPr>
                <w:rFonts w:cstheme="minorHAnsi"/>
                <w:noProof/>
                <w:color w:val="000000"/>
                <w:lang w:val="en-GB"/>
              </w:rPr>
            </w:pPr>
            <w:r w:rsidRPr="00B15468">
              <w:rPr>
                <w:rFonts w:cstheme="minorHAnsi"/>
                <w:noProof/>
                <w:color w:val="000000"/>
                <w:lang w:val="en-GB"/>
              </w:rPr>
              <w:t>Financial management and accounting</w:t>
            </w:r>
          </w:p>
        </w:tc>
        <w:tc>
          <w:tcPr>
            <w:tcW w:w="6118" w:type="dxa"/>
            <w:vAlign w:val="center"/>
          </w:tcPr>
          <w:p w14:paraId="5C7ECA10" w14:textId="25C622FA"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77817356"/>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Financial Statements for the past 3 years</w:t>
            </w:r>
          </w:p>
          <w:p w14:paraId="071AA181" w14:textId="33413E46"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254823199"/>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Brief details of the Financial Information Systems which includes major reports prepared and periodicity of the reports</w:t>
            </w:r>
          </w:p>
          <w:p w14:paraId="23B2959A" w14:textId="5EF15A16"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731345376"/>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Copies of recent reports prepared as a part of organization’s Financial Information System</w:t>
            </w:r>
          </w:p>
        </w:tc>
      </w:tr>
      <w:tr w:rsidR="00931300" w:rsidRPr="00B15468" w14:paraId="023B25E3" w14:textId="77777777" w:rsidTr="00B15468">
        <w:trPr>
          <w:jc w:val="center"/>
        </w:trPr>
        <w:tc>
          <w:tcPr>
            <w:tcW w:w="559" w:type="dxa"/>
            <w:vAlign w:val="center"/>
          </w:tcPr>
          <w:p w14:paraId="52093B75" w14:textId="77777777" w:rsidR="00931300" w:rsidRPr="00B15468" w:rsidRDefault="00931300" w:rsidP="00B15468">
            <w:pPr>
              <w:jc w:val="center"/>
              <w:rPr>
                <w:rFonts w:cstheme="minorHAnsi"/>
              </w:rPr>
            </w:pPr>
            <w:r w:rsidRPr="00B15468">
              <w:rPr>
                <w:rFonts w:cstheme="minorHAnsi"/>
              </w:rPr>
              <w:t>8c</w:t>
            </w:r>
          </w:p>
        </w:tc>
        <w:tc>
          <w:tcPr>
            <w:tcW w:w="3689" w:type="dxa"/>
            <w:vAlign w:val="center"/>
          </w:tcPr>
          <w:p w14:paraId="473ACA4D" w14:textId="11EF41FB" w:rsidR="00931300" w:rsidRPr="00B15468" w:rsidRDefault="00931300" w:rsidP="00B15468">
            <w:pPr>
              <w:rPr>
                <w:rFonts w:cstheme="minorHAnsi"/>
                <w:noProof/>
                <w:color w:val="000000"/>
                <w:lang w:val="en-GB"/>
              </w:rPr>
            </w:pPr>
            <w:r w:rsidRPr="00B15468">
              <w:rPr>
                <w:rFonts w:cstheme="minorHAnsi"/>
                <w:noProof/>
                <w:color w:val="000000"/>
                <w:lang w:val="en-GB"/>
              </w:rPr>
              <w:t>Internal and external audit</w:t>
            </w:r>
          </w:p>
        </w:tc>
        <w:tc>
          <w:tcPr>
            <w:tcW w:w="6118" w:type="dxa"/>
            <w:vAlign w:val="center"/>
          </w:tcPr>
          <w:p w14:paraId="356FBACC" w14:textId="158FF7D7"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366764260"/>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Terms of Reference for the external audit for the years for which the audit reports have been provided</w:t>
            </w:r>
          </w:p>
          <w:p w14:paraId="1A5E013F" w14:textId="4EA3D84E"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997686253"/>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Schedule/dates of meetings of the Audit Committee for the past 2 years</w:t>
            </w:r>
          </w:p>
          <w:p w14:paraId="23629F43" w14:textId="4A820EF6"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992011578"/>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Agenda and MoMs for the past 2 Audit Committee meetings</w:t>
            </w:r>
          </w:p>
          <w:p w14:paraId="19848ADC" w14:textId="726C6C82"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718265058"/>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Internal Audit policy/charter/TORs</w:t>
            </w:r>
          </w:p>
          <w:p w14:paraId="0CCFD245" w14:textId="43C05A49"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163768700"/>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Evidence that the internal audit function is carried out in accordance with internationally recognised standards</w:t>
            </w:r>
          </w:p>
          <w:p w14:paraId="1BC26B53" w14:textId="588DD83A"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686816903"/>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Brief details of the structure of the internal audit function</w:t>
            </w:r>
          </w:p>
          <w:p w14:paraId="0C9C02DB" w14:textId="03612844"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897886219"/>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Copy of internal audit procedures/manual</w:t>
            </w:r>
          </w:p>
          <w:p w14:paraId="58264BC5" w14:textId="42F42EF1"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430629"/>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Internal Audit plans for the past 3 years</w:t>
            </w:r>
          </w:p>
          <w:p w14:paraId="5035B7F5" w14:textId="25C52AA5"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067570111"/>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Status of execution of the past 3 years internal audit plans</w:t>
            </w:r>
          </w:p>
          <w:p w14:paraId="37DF015B" w14:textId="0FD691E7"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64291142"/>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Sample of internal audit reports in the past 3 years</w:t>
            </w:r>
          </w:p>
          <w:p w14:paraId="0143C140" w14:textId="62B9F8BC"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2010867021"/>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Brief details of the process to monitor and assess the overall effectiveness of the internal audit functions</w:t>
            </w:r>
          </w:p>
          <w:p w14:paraId="1F5968C7" w14:textId="35AB6DDB"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471140317"/>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Complete external audit reports for the past 3 years</w:t>
            </w:r>
          </w:p>
          <w:p w14:paraId="44155A6F" w14:textId="6E4EA68A"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850910019"/>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Status of action taken for all the observations/reommendations in the external and internal audit reports for the past 3 years</w:t>
            </w:r>
          </w:p>
        </w:tc>
      </w:tr>
      <w:tr w:rsidR="00931300" w:rsidRPr="00B15468" w14:paraId="53777306" w14:textId="77777777" w:rsidTr="00B15468">
        <w:trPr>
          <w:jc w:val="center"/>
        </w:trPr>
        <w:tc>
          <w:tcPr>
            <w:tcW w:w="559" w:type="dxa"/>
            <w:vAlign w:val="center"/>
          </w:tcPr>
          <w:p w14:paraId="32293142" w14:textId="77777777" w:rsidR="00931300" w:rsidRPr="00B15468" w:rsidRDefault="00931300" w:rsidP="00B15468">
            <w:pPr>
              <w:jc w:val="center"/>
              <w:rPr>
                <w:rFonts w:cstheme="minorHAnsi"/>
              </w:rPr>
            </w:pPr>
            <w:r w:rsidRPr="00B15468">
              <w:rPr>
                <w:rFonts w:cstheme="minorHAnsi"/>
              </w:rPr>
              <w:lastRenderedPageBreak/>
              <w:t>8d</w:t>
            </w:r>
          </w:p>
        </w:tc>
        <w:tc>
          <w:tcPr>
            <w:tcW w:w="3689" w:type="dxa"/>
            <w:vAlign w:val="center"/>
          </w:tcPr>
          <w:p w14:paraId="715388DE" w14:textId="2973E4C5" w:rsidR="00931300" w:rsidRPr="00B15468" w:rsidRDefault="00931300" w:rsidP="00B15468">
            <w:pPr>
              <w:rPr>
                <w:rFonts w:cstheme="minorHAnsi"/>
                <w:noProof/>
                <w:color w:val="000000"/>
                <w:lang w:val="en-GB"/>
              </w:rPr>
            </w:pPr>
            <w:r w:rsidRPr="00B15468">
              <w:rPr>
                <w:rFonts w:cstheme="minorHAnsi"/>
                <w:noProof/>
                <w:color w:val="000000"/>
                <w:lang w:val="en-GB"/>
              </w:rPr>
              <w:t>Control frameworks</w:t>
            </w:r>
          </w:p>
        </w:tc>
        <w:tc>
          <w:tcPr>
            <w:tcW w:w="6118" w:type="dxa"/>
            <w:vAlign w:val="center"/>
          </w:tcPr>
          <w:p w14:paraId="2CB69FF7" w14:textId="23BB7F04"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734007330"/>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Financial control policy</w:t>
            </w:r>
          </w:p>
          <w:p w14:paraId="75238F2F" w14:textId="7C1CC6A4"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276602431"/>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Financial control procedures</w:t>
            </w:r>
          </w:p>
          <w:p w14:paraId="7038F0B6" w14:textId="06CEC187" w:rsidR="00931300" w:rsidRPr="00B15468" w:rsidRDefault="00B15468" w:rsidP="00B15468">
            <w:pPr>
              <w:ind w:left="284" w:hanging="284"/>
              <w:rPr>
                <w:rFonts w:cstheme="minorHAnsi"/>
              </w:rPr>
            </w:pPr>
            <w:sdt>
              <w:sdtPr>
                <w:rPr>
                  <w:rFonts w:cstheme="minorHAnsi"/>
                  <w:noProof/>
                  <w:color w:val="000000"/>
                  <w:lang w:val="en-GB"/>
                </w:rPr>
                <w:id w:val="1219937501"/>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Recent evidence (reports/documents/information) of its effective implementation of the Internal Control Framework</w:t>
            </w:r>
          </w:p>
        </w:tc>
      </w:tr>
      <w:tr w:rsidR="00931300" w:rsidRPr="00B15468" w14:paraId="519A5910" w14:textId="77777777" w:rsidTr="00B15468">
        <w:trPr>
          <w:jc w:val="center"/>
        </w:trPr>
        <w:tc>
          <w:tcPr>
            <w:tcW w:w="559" w:type="dxa"/>
            <w:vAlign w:val="center"/>
          </w:tcPr>
          <w:p w14:paraId="28847F3A" w14:textId="77777777" w:rsidR="00931300" w:rsidRPr="00B15468" w:rsidRDefault="00931300" w:rsidP="00B15468">
            <w:pPr>
              <w:jc w:val="center"/>
              <w:rPr>
                <w:rFonts w:cstheme="minorHAnsi"/>
              </w:rPr>
            </w:pPr>
            <w:r w:rsidRPr="00B15468">
              <w:rPr>
                <w:rFonts w:cstheme="minorHAnsi"/>
              </w:rPr>
              <w:t>8e</w:t>
            </w:r>
          </w:p>
        </w:tc>
        <w:tc>
          <w:tcPr>
            <w:tcW w:w="3689" w:type="dxa"/>
            <w:vAlign w:val="center"/>
          </w:tcPr>
          <w:p w14:paraId="7E11A9EF" w14:textId="77777777" w:rsidR="00931300" w:rsidRPr="00B15468" w:rsidRDefault="00931300" w:rsidP="00B15468">
            <w:pPr>
              <w:rPr>
                <w:rFonts w:cstheme="minorHAnsi"/>
                <w:noProof/>
                <w:color w:val="000000"/>
                <w:lang w:val="en-GB"/>
              </w:rPr>
            </w:pPr>
            <w:r w:rsidRPr="00B15468">
              <w:rPr>
                <w:rFonts w:cstheme="minorHAnsi"/>
                <w:noProof/>
                <w:color w:val="000000"/>
                <w:lang w:val="en-GB"/>
              </w:rPr>
              <w:t>Procurement</w:t>
            </w:r>
          </w:p>
        </w:tc>
        <w:tc>
          <w:tcPr>
            <w:tcW w:w="6118" w:type="dxa"/>
            <w:vAlign w:val="center"/>
          </w:tcPr>
          <w:p w14:paraId="06B13C2D" w14:textId="344B4E73"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451318466"/>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Copy of entity’s Procurement Policy</w:t>
            </w:r>
          </w:p>
          <w:p w14:paraId="585E31AF" w14:textId="65E27603"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692997521"/>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Detailed procurement procedures</w:t>
            </w:r>
          </w:p>
          <w:p w14:paraId="30A4EE47" w14:textId="5E421B05"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997527106"/>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System/procedures for oversight/review/audit of the entity’s procurement function</w:t>
            </w:r>
          </w:p>
          <w:p w14:paraId="4255DC41" w14:textId="028BC40D"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373154767"/>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Procedures for controlling procurement by third parties</w:t>
            </w:r>
          </w:p>
          <w:p w14:paraId="72EF87DF" w14:textId="3C6538FB"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557790919"/>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Copy of the Procurement dispute resolution process</w:t>
            </w:r>
          </w:p>
          <w:p w14:paraId="6A3C632E" w14:textId="11ED90D3"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84963934"/>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Evidence of large procurements undertaken in the past 3 years</w:t>
            </w:r>
          </w:p>
          <w:p w14:paraId="29B5CE94" w14:textId="24A2A220"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796222268"/>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A sample of procurement oversight/audit reports</w:t>
            </w:r>
          </w:p>
          <w:p w14:paraId="3EC2C8B3" w14:textId="06E108EE" w:rsidR="00931300" w:rsidRPr="00B15468" w:rsidRDefault="00B15468" w:rsidP="00B15468">
            <w:pPr>
              <w:ind w:left="284" w:hanging="284"/>
              <w:rPr>
                <w:rFonts w:cstheme="minorHAnsi"/>
              </w:rPr>
            </w:pPr>
            <w:sdt>
              <w:sdtPr>
                <w:rPr>
                  <w:rFonts w:cstheme="minorHAnsi"/>
                  <w:noProof/>
                  <w:color w:val="000000"/>
                  <w:lang w:val="en-GB"/>
                </w:rPr>
                <w:id w:val="-153214481"/>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Data on procurement complaints handled in the past 3 years</w:t>
            </w:r>
          </w:p>
        </w:tc>
      </w:tr>
      <w:tr w:rsidR="00931300" w:rsidRPr="00B15468" w14:paraId="1429DF4B" w14:textId="77777777" w:rsidTr="00B15468">
        <w:trPr>
          <w:jc w:val="center"/>
        </w:trPr>
        <w:tc>
          <w:tcPr>
            <w:tcW w:w="559" w:type="dxa"/>
            <w:vAlign w:val="center"/>
          </w:tcPr>
          <w:p w14:paraId="29579314" w14:textId="77777777" w:rsidR="00931300" w:rsidRPr="00B15468" w:rsidRDefault="00931300" w:rsidP="00B15468">
            <w:pPr>
              <w:jc w:val="center"/>
              <w:rPr>
                <w:rFonts w:cstheme="minorHAnsi"/>
              </w:rPr>
            </w:pPr>
            <w:r w:rsidRPr="00B15468">
              <w:rPr>
                <w:rFonts w:cstheme="minorHAnsi"/>
              </w:rPr>
              <w:t>9</w:t>
            </w:r>
          </w:p>
        </w:tc>
        <w:tc>
          <w:tcPr>
            <w:tcW w:w="9807" w:type="dxa"/>
            <w:gridSpan w:val="2"/>
            <w:vAlign w:val="center"/>
          </w:tcPr>
          <w:p w14:paraId="1FB23F0F" w14:textId="7EB679A5" w:rsidR="00931300" w:rsidRPr="00B15468" w:rsidRDefault="00931300" w:rsidP="00B15468">
            <w:pPr>
              <w:rPr>
                <w:rFonts w:cstheme="minorHAnsi"/>
              </w:rPr>
            </w:pPr>
            <w:r w:rsidRPr="00B15468">
              <w:rPr>
                <w:rFonts w:cstheme="minorHAnsi"/>
                <w:b/>
                <w:noProof/>
                <w:color w:val="000000"/>
                <w:lang w:val="en-GB"/>
              </w:rPr>
              <w:t>Project management (compulsory for all applicants)</w:t>
            </w:r>
          </w:p>
        </w:tc>
      </w:tr>
      <w:tr w:rsidR="00931300" w:rsidRPr="00B15468" w14:paraId="609B7B34" w14:textId="77777777" w:rsidTr="00B15468">
        <w:trPr>
          <w:jc w:val="center"/>
        </w:trPr>
        <w:tc>
          <w:tcPr>
            <w:tcW w:w="559" w:type="dxa"/>
            <w:vAlign w:val="center"/>
          </w:tcPr>
          <w:p w14:paraId="2568069B" w14:textId="77777777" w:rsidR="00931300" w:rsidRPr="00B15468" w:rsidRDefault="00931300" w:rsidP="00B15468">
            <w:pPr>
              <w:jc w:val="center"/>
              <w:rPr>
                <w:rFonts w:cstheme="minorHAnsi"/>
              </w:rPr>
            </w:pPr>
            <w:r w:rsidRPr="00B15468">
              <w:rPr>
                <w:rFonts w:cstheme="minorHAnsi"/>
              </w:rPr>
              <w:t>9a</w:t>
            </w:r>
          </w:p>
        </w:tc>
        <w:tc>
          <w:tcPr>
            <w:tcW w:w="3689" w:type="dxa"/>
            <w:vAlign w:val="center"/>
          </w:tcPr>
          <w:p w14:paraId="22D2314A" w14:textId="21F3E4D0" w:rsidR="00931300" w:rsidRPr="00B15468" w:rsidRDefault="00931300" w:rsidP="00B15468">
            <w:pPr>
              <w:rPr>
                <w:rFonts w:cstheme="minorHAnsi"/>
                <w:noProof/>
                <w:color w:val="000000"/>
                <w:lang w:val="en-GB"/>
              </w:rPr>
            </w:pPr>
            <w:r w:rsidRPr="00B15468">
              <w:rPr>
                <w:rFonts w:cstheme="minorHAnsi"/>
                <w:lang w:val="en-GB"/>
              </w:rPr>
              <w:t>Project identification, preparation, and appraisal</w:t>
            </w:r>
          </w:p>
        </w:tc>
        <w:tc>
          <w:tcPr>
            <w:tcW w:w="6118" w:type="dxa"/>
            <w:vAlign w:val="center"/>
          </w:tcPr>
          <w:p w14:paraId="74B9BA92" w14:textId="2699369E"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116099163"/>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Project preparation guidelines/framework</w:t>
            </w:r>
          </w:p>
          <w:p w14:paraId="14377950" w14:textId="6FD9FEAA"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912511819"/>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Project appraisal guidelines/framework</w:t>
            </w:r>
          </w:p>
          <w:p w14:paraId="2F35B8B9" w14:textId="0D544299"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907611356"/>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Evidence of entity’s risk assessment procedures/framework</w:t>
            </w:r>
          </w:p>
          <w:p w14:paraId="3AFC4FB3" w14:textId="59A263FC"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810318313"/>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Framework/guidelines/procedures for undertaking Quality Review during project preparation and appraisal process</w:t>
            </w:r>
          </w:p>
          <w:p w14:paraId="7C8A4C3B" w14:textId="028A6B5D" w:rsidR="00931300" w:rsidRPr="00B15468" w:rsidRDefault="00B15468" w:rsidP="00B15468">
            <w:pPr>
              <w:ind w:left="284" w:hanging="284"/>
              <w:rPr>
                <w:rFonts w:cstheme="minorHAnsi"/>
              </w:rPr>
            </w:pPr>
            <w:sdt>
              <w:sdtPr>
                <w:rPr>
                  <w:rFonts w:cstheme="minorHAnsi"/>
                  <w:noProof/>
                  <w:color w:val="000000"/>
                  <w:lang w:val="en-GB"/>
                </w:rPr>
                <w:id w:val="1966232769"/>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3 examples of project appraisals undertaken in the past 3 years</w:t>
            </w:r>
          </w:p>
        </w:tc>
      </w:tr>
      <w:tr w:rsidR="00931300" w:rsidRPr="00B15468" w14:paraId="5E1DDC86" w14:textId="77777777" w:rsidTr="00B15468">
        <w:trPr>
          <w:jc w:val="center"/>
        </w:trPr>
        <w:tc>
          <w:tcPr>
            <w:tcW w:w="559" w:type="dxa"/>
            <w:vAlign w:val="center"/>
          </w:tcPr>
          <w:p w14:paraId="47D258D3" w14:textId="77777777" w:rsidR="00931300" w:rsidRPr="00B15468" w:rsidRDefault="00931300" w:rsidP="00B15468">
            <w:pPr>
              <w:jc w:val="center"/>
              <w:rPr>
                <w:rFonts w:cstheme="minorHAnsi"/>
              </w:rPr>
            </w:pPr>
            <w:r w:rsidRPr="00B15468">
              <w:rPr>
                <w:rFonts w:cstheme="minorHAnsi"/>
              </w:rPr>
              <w:t>9b</w:t>
            </w:r>
          </w:p>
        </w:tc>
        <w:tc>
          <w:tcPr>
            <w:tcW w:w="3689" w:type="dxa"/>
            <w:vAlign w:val="center"/>
          </w:tcPr>
          <w:p w14:paraId="6BA675CF" w14:textId="4A79C10E" w:rsidR="00931300" w:rsidRPr="00B15468" w:rsidRDefault="00931300" w:rsidP="00B15468">
            <w:pPr>
              <w:rPr>
                <w:rFonts w:cstheme="minorHAnsi"/>
                <w:noProof/>
                <w:color w:val="000000"/>
                <w:lang w:val="en-GB"/>
              </w:rPr>
            </w:pPr>
            <w:r w:rsidRPr="00B15468">
              <w:rPr>
                <w:rFonts w:cstheme="minorHAnsi"/>
                <w:lang w:val="en-GB"/>
              </w:rPr>
              <w:t>Project oversight and control</w:t>
            </w:r>
          </w:p>
        </w:tc>
        <w:tc>
          <w:tcPr>
            <w:tcW w:w="6118" w:type="dxa"/>
            <w:vAlign w:val="center"/>
          </w:tcPr>
          <w:p w14:paraId="6C027A43" w14:textId="1FD3E3CF"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485357453"/>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Copy of the entity’s Operational manual/procedures covering preparation of project implementation plans</w:t>
            </w:r>
          </w:p>
          <w:p w14:paraId="3619441E" w14:textId="60ECE106"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342691252"/>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Implementation plans for 2 projects undertaken in the past 2 years</w:t>
            </w:r>
          </w:p>
          <w:p w14:paraId="0256FC68" w14:textId="21067129" w:rsidR="00931300" w:rsidRPr="00B15468" w:rsidRDefault="00B15468" w:rsidP="00B15468">
            <w:pPr>
              <w:ind w:left="284" w:hanging="284"/>
              <w:rPr>
                <w:rFonts w:cstheme="minorHAnsi"/>
              </w:rPr>
            </w:pPr>
            <w:sdt>
              <w:sdtPr>
                <w:rPr>
                  <w:rFonts w:cstheme="minorHAnsi"/>
                  <w:noProof/>
                  <w:color w:val="000000"/>
                  <w:lang w:val="en-GB"/>
                </w:rPr>
                <w:id w:val="1654720711"/>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3 detailed project implementation progress reports for projects implemented in the past 3 years</w:t>
            </w:r>
          </w:p>
        </w:tc>
      </w:tr>
      <w:tr w:rsidR="00931300" w:rsidRPr="00B15468" w14:paraId="0618D1C9" w14:textId="77777777" w:rsidTr="00B15468">
        <w:trPr>
          <w:jc w:val="center"/>
        </w:trPr>
        <w:tc>
          <w:tcPr>
            <w:tcW w:w="559" w:type="dxa"/>
            <w:vAlign w:val="center"/>
          </w:tcPr>
          <w:p w14:paraId="3AA1EA1B" w14:textId="77777777" w:rsidR="00931300" w:rsidRPr="00B15468" w:rsidRDefault="00931300" w:rsidP="00B15468">
            <w:pPr>
              <w:jc w:val="center"/>
              <w:rPr>
                <w:rFonts w:cstheme="minorHAnsi"/>
              </w:rPr>
            </w:pPr>
            <w:r w:rsidRPr="00B15468">
              <w:rPr>
                <w:rFonts w:cstheme="minorHAnsi"/>
              </w:rPr>
              <w:t>9c</w:t>
            </w:r>
          </w:p>
        </w:tc>
        <w:tc>
          <w:tcPr>
            <w:tcW w:w="3689" w:type="dxa"/>
            <w:vAlign w:val="center"/>
          </w:tcPr>
          <w:p w14:paraId="709EEE17" w14:textId="1B515C51" w:rsidR="00931300" w:rsidRPr="00B15468" w:rsidRDefault="00931300" w:rsidP="00B15468">
            <w:pPr>
              <w:rPr>
                <w:rFonts w:cstheme="minorHAnsi"/>
                <w:noProof/>
                <w:color w:val="000000"/>
                <w:lang w:val="en-GB"/>
              </w:rPr>
            </w:pPr>
            <w:r w:rsidRPr="00B15468">
              <w:rPr>
                <w:rFonts w:cstheme="minorHAnsi"/>
                <w:noProof/>
                <w:color w:val="000000"/>
                <w:lang w:val="en-GB"/>
              </w:rPr>
              <w:t>Monitoring and Evaluation</w:t>
            </w:r>
          </w:p>
          <w:p w14:paraId="1C20D1DB" w14:textId="77777777" w:rsidR="00931300" w:rsidRPr="00B15468" w:rsidRDefault="00931300" w:rsidP="00B15468">
            <w:pPr>
              <w:rPr>
                <w:rFonts w:cstheme="minorHAnsi"/>
                <w:lang w:val="en-GB"/>
              </w:rPr>
            </w:pPr>
          </w:p>
          <w:p w14:paraId="321F8ECF" w14:textId="77777777" w:rsidR="00931300" w:rsidRPr="00B15468" w:rsidRDefault="00931300" w:rsidP="00B15468">
            <w:pPr>
              <w:rPr>
                <w:rFonts w:cstheme="minorHAnsi"/>
                <w:lang w:val="en-GB"/>
              </w:rPr>
            </w:pPr>
          </w:p>
          <w:p w14:paraId="7FB66347" w14:textId="77777777" w:rsidR="00931300" w:rsidRPr="00B15468" w:rsidRDefault="00931300" w:rsidP="00B15468">
            <w:pPr>
              <w:rPr>
                <w:rFonts w:cstheme="minorHAnsi"/>
                <w:lang w:val="en-GB"/>
              </w:rPr>
            </w:pPr>
          </w:p>
          <w:p w14:paraId="130B90F5" w14:textId="77777777" w:rsidR="00931300" w:rsidRPr="00B15468" w:rsidRDefault="00931300" w:rsidP="00B15468">
            <w:pPr>
              <w:rPr>
                <w:rFonts w:cstheme="minorHAnsi"/>
                <w:lang w:val="en-GB"/>
              </w:rPr>
            </w:pPr>
          </w:p>
        </w:tc>
        <w:tc>
          <w:tcPr>
            <w:tcW w:w="6118" w:type="dxa"/>
            <w:vAlign w:val="center"/>
          </w:tcPr>
          <w:p w14:paraId="3DC4CBB7" w14:textId="734533AA"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611349326"/>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Policy and/or other documents outlining the entity’s Monitoring and Evaluation function</w:t>
            </w:r>
          </w:p>
          <w:p w14:paraId="41C7F49C" w14:textId="14FA81DC"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334026435"/>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3 sample monitoring and evaluation reports relating to monitoring during project implementation</w:t>
            </w:r>
          </w:p>
          <w:p w14:paraId="2EFFE94D" w14:textId="13772E80"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765840607"/>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Project Evaluation disclosure policy</w:t>
            </w:r>
          </w:p>
          <w:p w14:paraId="2AA606A4" w14:textId="4B58D3BD"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418147762"/>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Policies and procedures which outline the entity’s activity relating to project closure and independent evaluation</w:t>
            </w:r>
          </w:p>
          <w:p w14:paraId="3E5988FC" w14:textId="2A612EB0"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969775895"/>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Sample ToRs of independent evaluation body/consultant</w:t>
            </w:r>
          </w:p>
          <w:p w14:paraId="0BE9095C" w14:textId="7C8DD716" w:rsidR="00931300" w:rsidRPr="00B15468" w:rsidRDefault="00B15468" w:rsidP="00B15468">
            <w:pPr>
              <w:ind w:left="284" w:hanging="284"/>
              <w:rPr>
                <w:rFonts w:cstheme="minorHAnsi"/>
              </w:rPr>
            </w:pPr>
            <w:sdt>
              <w:sdtPr>
                <w:rPr>
                  <w:rFonts w:cstheme="minorHAnsi"/>
                  <w:noProof/>
                  <w:color w:val="000000"/>
                  <w:lang w:val="en-GB"/>
                </w:rPr>
                <w:id w:val="511568824"/>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3 independent evaluation/project closure reports for projects completed in the past 3 years</w:t>
            </w:r>
          </w:p>
        </w:tc>
      </w:tr>
      <w:tr w:rsidR="00931300" w:rsidRPr="00B15468" w14:paraId="57679350" w14:textId="77777777" w:rsidTr="00B15468">
        <w:trPr>
          <w:jc w:val="center"/>
        </w:trPr>
        <w:tc>
          <w:tcPr>
            <w:tcW w:w="559" w:type="dxa"/>
            <w:vAlign w:val="center"/>
          </w:tcPr>
          <w:p w14:paraId="0134CAD0" w14:textId="77777777" w:rsidR="00931300" w:rsidRPr="00B15468" w:rsidRDefault="00931300" w:rsidP="00B15468">
            <w:pPr>
              <w:jc w:val="center"/>
              <w:rPr>
                <w:rFonts w:cstheme="minorHAnsi"/>
              </w:rPr>
            </w:pPr>
            <w:r w:rsidRPr="00B15468">
              <w:rPr>
                <w:rFonts w:cstheme="minorHAnsi"/>
              </w:rPr>
              <w:lastRenderedPageBreak/>
              <w:t>9d</w:t>
            </w:r>
          </w:p>
        </w:tc>
        <w:tc>
          <w:tcPr>
            <w:tcW w:w="3689" w:type="dxa"/>
            <w:vAlign w:val="center"/>
          </w:tcPr>
          <w:p w14:paraId="61554947" w14:textId="182858ED" w:rsidR="00931300" w:rsidRPr="00B15468" w:rsidRDefault="00931300" w:rsidP="00B15468">
            <w:pPr>
              <w:rPr>
                <w:rFonts w:cstheme="minorHAnsi"/>
                <w:noProof/>
                <w:color w:val="000000"/>
                <w:lang w:val="en-GB"/>
              </w:rPr>
            </w:pPr>
            <w:r w:rsidRPr="00B15468">
              <w:rPr>
                <w:rFonts w:cstheme="minorHAnsi"/>
                <w:noProof/>
                <w:color w:val="000000"/>
                <w:lang w:val="en-GB"/>
              </w:rPr>
              <w:t>Project-at-risk systems and related project risk management capabilities</w:t>
            </w:r>
          </w:p>
        </w:tc>
        <w:tc>
          <w:tcPr>
            <w:tcW w:w="6118" w:type="dxa"/>
            <w:vAlign w:val="center"/>
          </w:tcPr>
          <w:p w14:paraId="1FE92015" w14:textId="55083F89"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896354097"/>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Procedures for project-at-risk system</w:t>
            </w:r>
          </w:p>
          <w:p w14:paraId="4D808B29" w14:textId="0E62A2B7" w:rsidR="00931300" w:rsidRPr="00B15468" w:rsidRDefault="00B15468" w:rsidP="00B15468">
            <w:pPr>
              <w:ind w:left="284" w:hanging="284"/>
              <w:rPr>
                <w:rFonts w:cstheme="minorHAnsi"/>
              </w:rPr>
            </w:pPr>
            <w:sdt>
              <w:sdtPr>
                <w:rPr>
                  <w:rFonts w:cstheme="minorHAnsi"/>
                  <w:noProof/>
                  <w:color w:val="000000"/>
                  <w:lang w:val="en-GB"/>
                </w:rPr>
                <w:id w:val="1815830936"/>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Examples of project problems addressed</w:t>
            </w:r>
          </w:p>
        </w:tc>
      </w:tr>
      <w:tr w:rsidR="00931300" w:rsidRPr="00B15468" w14:paraId="0D3BCAAC" w14:textId="77777777" w:rsidTr="00B15468">
        <w:trPr>
          <w:jc w:val="center"/>
        </w:trPr>
        <w:tc>
          <w:tcPr>
            <w:tcW w:w="559" w:type="dxa"/>
            <w:vAlign w:val="center"/>
          </w:tcPr>
          <w:p w14:paraId="3B8B41B9" w14:textId="77777777" w:rsidR="00931300" w:rsidRPr="00B15468" w:rsidRDefault="00931300" w:rsidP="00B15468">
            <w:pPr>
              <w:jc w:val="center"/>
              <w:rPr>
                <w:rFonts w:cstheme="minorHAnsi"/>
                <w:b/>
              </w:rPr>
            </w:pPr>
            <w:r w:rsidRPr="00B15468">
              <w:rPr>
                <w:rFonts w:cstheme="minorHAnsi"/>
                <w:b/>
              </w:rPr>
              <w:t>10</w:t>
            </w:r>
          </w:p>
        </w:tc>
        <w:tc>
          <w:tcPr>
            <w:tcW w:w="9807" w:type="dxa"/>
            <w:gridSpan w:val="2"/>
            <w:vAlign w:val="center"/>
          </w:tcPr>
          <w:p w14:paraId="686531FE" w14:textId="43E83E73" w:rsidR="00931300" w:rsidRPr="00B15468" w:rsidRDefault="00931300" w:rsidP="00B15468">
            <w:pPr>
              <w:rPr>
                <w:rFonts w:cstheme="minorHAnsi"/>
                <w:b/>
              </w:rPr>
            </w:pPr>
            <w:r w:rsidRPr="00B15468">
              <w:rPr>
                <w:rFonts w:cstheme="minorHAnsi"/>
                <w:b/>
                <w:noProof/>
                <w:color w:val="000000"/>
                <w:lang w:val="en-GB"/>
              </w:rPr>
              <w:t>Grant award and/or funding allocation mechanism (not compulsory; only applicants who have grant award/funding allocation mechanism need to fill this section)</w:t>
            </w:r>
          </w:p>
        </w:tc>
      </w:tr>
      <w:tr w:rsidR="00931300" w:rsidRPr="00B15468" w14:paraId="1B1FC2EC" w14:textId="77777777" w:rsidTr="00B15468">
        <w:trPr>
          <w:jc w:val="center"/>
        </w:trPr>
        <w:tc>
          <w:tcPr>
            <w:tcW w:w="559" w:type="dxa"/>
            <w:vAlign w:val="center"/>
          </w:tcPr>
          <w:p w14:paraId="49DAE374" w14:textId="77777777" w:rsidR="00931300" w:rsidRPr="00B15468" w:rsidRDefault="00931300" w:rsidP="00B15468">
            <w:pPr>
              <w:jc w:val="center"/>
              <w:rPr>
                <w:rFonts w:cstheme="minorHAnsi"/>
              </w:rPr>
            </w:pPr>
            <w:r w:rsidRPr="00B15468">
              <w:rPr>
                <w:rFonts w:cstheme="minorHAnsi"/>
              </w:rPr>
              <w:t>10a</w:t>
            </w:r>
          </w:p>
        </w:tc>
        <w:tc>
          <w:tcPr>
            <w:tcW w:w="3689" w:type="dxa"/>
            <w:vAlign w:val="center"/>
          </w:tcPr>
          <w:p w14:paraId="6D54B11B" w14:textId="5FEC410A" w:rsidR="00931300" w:rsidRPr="00B15468" w:rsidRDefault="00931300" w:rsidP="00B15468">
            <w:pPr>
              <w:rPr>
                <w:rFonts w:cstheme="minorHAnsi"/>
                <w:noProof/>
                <w:color w:val="000000"/>
                <w:lang w:val="en-GB"/>
              </w:rPr>
            </w:pPr>
            <w:r w:rsidRPr="00B15468">
              <w:rPr>
                <w:rFonts w:cstheme="minorHAnsi"/>
                <w:noProof/>
                <w:color w:val="000000"/>
                <w:lang w:val="en-GB"/>
              </w:rPr>
              <w:t>Grant award procedures</w:t>
            </w:r>
          </w:p>
        </w:tc>
        <w:tc>
          <w:tcPr>
            <w:tcW w:w="6118" w:type="dxa"/>
            <w:vAlign w:val="center"/>
          </w:tcPr>
          <w:p w14:paraId="651B3C16" w14:textId="712050BA"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009251497"/>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Composition and ToRs of the Grant award Evaluation Committee</w:t>
            </w:r>
          </w:p>
          <w:p w14:paraId="60DD0BC1" w14:textId="2C740DC4"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404137994"/>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Grant award evaluation system</w:t>
            </w:r>
          </w:p>
          <w:p w14:paraId="1B18DD4E" w14:textId="6FABEF51"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859016331"/>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Samples of recent grant notices/calls for proposal with information on how these were publicised</w:t>
            </w:r>
          </w:p>
          <w:p w14:paraId="23EECC49" w14:textId="7DDAE72A" w:rsidR="00931300" w:rsidRPr="00B15468" w:rsidRDefault="00B15468" w:rsidP="00B15468">
            <w:pPr>
              <w:ind w:left="284" w:hanging="284"/>
              <w:rPr>
                <w:rFonts w:cstheme="minorHAnsi"/>
              </w:rPr>
            </w:pPr>
            <w:sdt>
              <w:sdtPr>
                <w:rPr>
                  <w:rFonts w:cstheme="minorHAnsi"/>
                  <w:noProof/>
                  <w:color w:val="000000"/>
                  <w:lang w:val="en-GB"/>
                </w:rPr>
                <w:id w:val="1378360361"/>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Sample documents which provide evidence that the Grant Award evaluation system is complied with in respeft of all grants awarded</w:t>
            </w:r>
          </w:p>
        </w:tc>
      </w:tr>
      <w:tr w:rsidR="00931300" w:rsidRPr="00B15468" w14:paraId="10A6296F" w14:textId="77777777" w:rsidTr="00B15468">
        <w:trPr>
          <w:jc w:val="center"/>
        </w:trPr>
        <w:tc>
          <w:tcPr>
            <w:tcW w:w="559" w:type="dxa"/>
            <w:vAlign w:val="center"/>
          </w:tcPr>
          <w:p w14:paraId="2C858644" w14:textId="77777777" w:rsidR="00931300" w:rsidRPr="00B15468" w:rsidRDefault="00931300" w:rsidP="00B15468">
            <w:pPr>
              <w:jc w:val="center"/>
              <w:rPr>
                <w:rFonts w:cstheme="minorHAnsi"/>
              </w:rPr>
            </w:pPr>
            <w:r w:rsidRPr="00B15468">
              <w:rPr>
                <w:rFonts w:cstheme="minorHAnsi"/>
              </w:rPr>
              <w:t>10b</w:t>
            </w:r>
          </w:p>
        </w:tc>
        <w:tc>
          <w:tcPr>
            <w:tcW w:w="3689" w:type="dxa"/>
            <w:vAlign w:val="center"/>
          </w:tcPr>
          <w:p w14:paraId="197CB0D4" w14:textId="11BC6B8D" w:rsidR="00931300" w:rsidRPr="00B15468" w:rsidRDefault="00931300" w:rsidP="00B15468">
            <w:pPr>
              <w:rPr>
                <w:rFonts w:cstheme="minorHAnsi"/>
                <w:noProof/>
                <w:color w:val="000000"/>
                <w:lang w:val="en-GB"/>
              </w:rPr>
            </w:pPr>
            <w:r w:rsidRPr="00B15468">
              <w:rPr>
                <w:rFonts w:cstheme="minorHAnsi"/>
                <w:noProof/>
                <w:color w:val="000000"/>
                <w:lang w:val="en-GB"/>
              </w:rPr>
              <w:t>Public access to information on beneficiaries and results</w:t>
            </w:r>
          </w:p>
        </w:tc>
        <w:tc>
          <w:tcPr>
            <w:tcW w:w="6118" w:type="dxa"/>
            <w:vAlign w:val="center"/>
          </w:tcPr>
          <w:p w14:paraId="5F986B7D" w14:textId="2972AEAD"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587570773"/>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Copy of policies/guidelines for providing information to the public regarding the entity’s grant decisions</w:t>
            </w:r>
          </w:p>
          <w:p w14:paraId="75607645" w14:textId="03EBEA84" w:rsidR="00931300" w:rsidRPr="00B15468" w:rsidRDefault="00B15468" w:rsidP="00B15468">
            <w:pPr>
              <w:ind w:left="284" w:hanging="284"/>
              <w:rPr>
                <w:rFonts w:cstheme="minorHAnsi"/>
              </w:rPr>
            </w:pPr>
            <w:sdt>
              <w:sdtPr>
                <w:rPr>
                  <w:rFonts w:cstheme="minorHAnsi"/>
                  <w:noProof/>
                  <w:color w:val="000000"/>
                  <w:lang w:val="en-GB"/>
                </w:rPr>
                <w:id w:val="-525632414"/>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Evidence of publication of grant award result for the last 3 grants/programmes/projects</w:t>
            </w:r>
          </w:p>
        </w:tc>
      </w:tr>
      <w:tr w:rsidR="00931300" w:rsidRPr="00B15468" w14:paraId="58EADD5E" w14:textId="77777777" w:rsidTr="00B15468">
        <w:trPr>
          <w:jc w:val="center"/>
        </w:trPr>
        <w:tc>
          <w:tcPr>
            <w:tcW w:w="559" w:type="dxa"/>
            <w:vAlign w:val="center"/>
          </w:tcPr>
          <w:p w14:paraId="51903E3F" w14:textId="77777777" w:rsidR="00931300" w:rsidRPr="00B15468" w:rsidRDefault="00931300" w:rsidP="00B15468">
            <w:pPr>
              <w:jc w:val="center"/>
              <w:rPr>
                <w:rFonts w:cstheme="minorHAnsi"/>
              </w:rPr>
            </w:pPr>
            <w:r w:rsidRPr="00B15468">
              <w:rPr>
                <w:rFonts w:cstheme="minorHAnsi"/>
              </w:rPr>
              <w:t>10c</w:t>
            </w:r>
          </w:p>
        </w:tc>
        <w:tc>
          <w:tcPr>
            <w:tcW w:w="3689" w:type="dxa"/>
            <w:vAlign w:val="center"/>
          </w:tcPr>
          <w:p w14:paraId="25B0D633" w14:textId="26E1280E" w:rsidR="00931300" w:rsidRPr="00B15468" w:rsidRDefault="00931300" w:rsidP="00B15468">
            <w:pPr>
              <w:rPr>
                <w:rFonts w:cstheme="minorHAnsi"/>
                <w:noProof/>
                <w:color w:val="000000"/>
                <w:lang w:val="en-GB"/>
              </w:rPr>
            </w:pPr>
            <w:r w:rsidRPr="00B15468">
              <w:rPr>
                <w:rFonts w:cstheme="minorHAnsi"/>
                <w:noProof/>
                <w:color w:val="000000"/>
                <w:lang w:val="en-GB"/>
              </w:rPr>
              <w:t>Transparent allocation of financial resources</w:t>
            </w:r>
          </w:p>
        </w:tc>
        <w:tc>
          <w:tcPr>
            <w:tcW w:w="6118" w:type="dxa"/>
            <w:vAlign w:val="center"/>
          </w:tcPr>
          <w:p w14:paraId="0C1617CE" w14:textId="099FF1DF"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122071879"/>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Copy of documented framework/system for undertaking due diligence</w:t>
            </w:r>
          </w:p>
          <w:p w14:paraId="469BF2EE" w14:textId="5D954896"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676159122"/>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Copy of entity’s policies and procedures for undertaking Monitoring &amp; Evaluation of grants</w:t>
            </w:r>
          </w:p>
          <w:p w14:paraId="67C37E08" w14:textId="2B5452FA"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2114202516"/>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Evidence of policies/systems relating to providing access to the public information on the progress of individual project</w:t>
            </w:r>
          </w:p>
          <w:p w14:paraId="51C6F67C" w14:textId="788D951D" w:rsidR="00931300" w:rsidRPr="00B15468" w:rsidRDefault="00B15468" w:rsidP="00B15468">
            <w:pPr>
              <w:ind w:left="284" w:hanging="284"/>
              <w:rPr>
                <w:rFonts w:cstheme="minorHAnsi"/>
              </w:rPr>
            </w:pPr>
            <w:sdt>
              <w:sdtPr>
                <w:rPr>
                  <w:rFonts w:cstheme="minorHAnsi"/>
                  <w:noProof/>
                  <w:color w:val="000000"/>
                  <w:lang w:val="en-GB"/>
                </w:rPr>
                <w:id w:val="1129137474"/>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Policies relating to external audit of the entity’s grant award activities</w:t>
            </w:r>
          </w:p>
        </w:tc>
      </w:tr>
      <w:tr w:rsidR="00931300" w:rsidRPr="00B15468" w14:paraId="3A5DD693" w14:textId="77777777" w:rsidTr="00B15468">
        <w:trPr>
          <w:jc w:val="center"/>
        </w:trPr>
        <w:tc>
          <w:tcPr>
            <w:tcW w:w="559" w:type="dxa"/>
            <w:vAlign w:val="center"/>
          </w:tcPr>
          <w:p w14:paraId="453B55AF" w14:textId="77777777" w:rsidR="00931300" w:rsidRPr="00B15468" w:rsidRDefault="00931300" w:rsidP="00B15468">
            <w:pPr>
              <w:jc w:val="center"/>
              <w:rPr>
                <w:rFonts w:cstheme="minorHAnsi"/>
              </w:rPr>
            </w:pPr>
            <w:r w:rsidRPr="00B15468">
              <w:rPr>
                <w:rFonts w:cstheme="minorHAnsi"/>
              </w:rPr>
              <w:t>10d</w:t>
            </w:r>
          </w:p>
        </w:tc>
        <w:tc>
          <w:tcPr>
            <w:tcW w:w="3689" w:type="dxa"/>
            <w:vAlign w:val="center"/>
          </w:tcPr>
          <w:p w14:paraId="1053020E" w14:textId="320AC36E" w:rsidR="00931300" w:rsidRPr="00B15468" w:rsidRDefault="00931300" w:rsidP="00B15468">
            <w:pPr>
              <w:rPr>
                <w:rFonts w:cstheme="minorHAnsi"/>
                <w:noProof/>
                <w:color w:val="000000"/>
                <w:lang w:val="en-GB"/>
              </w:rPr>
            </w:pPr>
            <w:r w:rsidRPr="00B15468">
              <w:rPr>
                <w:rFonts w:cstheme="minorHAnsi"/>
                <w:noProof/>
                <w:color w:val="000000"/>
                <w:lang w:val="en-GB"/>
              </w:rPr>
              <w:t>Good standing for financial requirements with regard to multilateral funding</w:t>
            </w:r>
          </w:p>
        </w:tc>
        <w:tc>
          <w:tcPr>
            <w:tcW w:w="6118" w:type="dxa"/>
            <w:vAlign w:val="center"/>
          </w:tcPr>
          <w:p w14:paraId="5B8280A4" w14:textId="004C87A9"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4080377"/>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Evidence of good standing with regard to multilateral funding (e.g. evaluation/due dilligence reports commissioned by the multilateral funding sources or letter of reference from multilateral sponsors)</w:t>
            </w:r>
          </w:p>
          <w:p w14:paraId="388DFE34" w14:textId="5280A9CC" w:rsidR="00931300" w:rsidRPr="00B15468" w:rsidRDefault="00B15468" w:rsidP="00B15468">
            <w:pPr>
              <w:ind w:left="284" w:hanging="284"/>
              <w:rPr>
                <w:rFonts w:cstheme="minorHAnsi"/>
              </w:rPr>
            </w:pPr>
            <w:sdt>
              <w:sdtPr>
                <w:rPr>
                  <w:rFonts w:cstheme="minorHAnsi"/>
                  <w:noProof/>
                  <w:color w:val="000000"/>
                  <w:lang w:val="en-GB"/>
                </w:rPr>
                <w:id w:val="2084715649"/>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Public expenditure reviews</w:t>
            </w:r>
          </w:p>
        </w:tc>
      </w:tr>
      <w:tr w:rsidR="00931300" w:rsidRPr="00B15468" w14:paraId="1E55A2B6" w14:textId="77777777" w:rsidTr="00B15468">
        <w:trPr>
          <w:jc w:val="center"/>
        </w:trPr>
        <w:tc>
          <w:tcPr>
            <w:tcW w:w="559" w:type="dxa"/>
            <w:vAlign w:val="center"/>
          </w:tcPr>
          <w:p w14:paraId="3CFD9C65" w14:textId="77777777" w:rsidR="00931300" w:rsidRPr="00B15468" w:rsidRDefault="00931300" w:rsidP="00B15468">
            <w:pPr>
              <w:jc w:val="center"/>
              <w:rPr>
                <w:rFonts w:cstheme="minorHAnsi"/>
                <w:b/>
              </w:rPr>
            </w:pPr>
            <w:r w:rsidRPr="00B15468">
              <w:rPr>
                <w:rFonts w:cstheme="minorHAnsi"/>
                <w:b/>
              </w:rPr>
              <w:t>11</w:t>
            </w:r>
          </w:p>
        </w:tc>
        <w:tc>
          <w:tcPr>
            <w:tcW w:w="9807" w:type="dxa"/>
            <w:gridSpan w:val="2"/>
            <w:vAlign w:val="center"/>
          </w:tcPr>
          <w:p w14:paraId="6865A41C" w14:textId="4D34A887" w:rsidR="00931300" w:rsidRPr="00B15468" w:rsidRDefault="00931300" w:rsidP="00B15468">
            <w:pPr>
              <w:rPr>
                <w:rFonts w:cstheme="minorHAnsi"/>
              </w:rPr>
            </w:pPr>
            <w:r w:rsidRPr="00B15468">
              <w:rPr>
                <w:rFonts w:cstheme="minorHAnsi"/>
                <w:b/>
                <w:noProof/>
                <w:color w:val="000000"/>
                <w:lang w:val="en-GB"/>
              </w:rPr>
              <w:t>On-lending and/or blending (not compulsory; only applicants who have grant award/funding allocation mechanism need to fill this section)</w:t>
            </w:r>
          </w:p>
        </w:tc>
      </w:tr>
      <w:tr w:rsidR="00931300" w:rsidRPr="00B15468" w14:paraId="078EB46B" w14:textId="77777777" w:rsidTr="00B15468">
        <w:trPr>
          <w:jc w:val="center"/>
        </w:trPr>
        <w:tc>
          <w:tcPr>
            <w:tcW w:w="559" w:type="dxa"/>
            <w:vAlign w:val="center"/>
          </w:tcPr>
          <w:p w14:paraId="564FE01B" w14:textId="77777777" w:rsidR="00931300" w:rsidRPr="00B15468" w:rsidRDefault="00931300" w:rsidP="00B15468">
            <w:pPr>
              <w:jc w:val="center"/>
              <w:rPr>
                <w:rFonts w:cstheme="minorHAnsi"/>
              </w:rPr>
            </w:pPr>
            <w:r w:rsidRPr="00B15468">
              <w:rPr>
                <w:rFonts w:cstheme="minorHAnsi"/>
              </w:rPr>
              <w:t>11a</w:t>
            </w:r>
          </w:p>
        </w:tc>
        <w:tc>
          <w:tcPr>
            <w:tcW w:w="3689" w:type="dxa"/>
            <w:vAlign w:val="center"/>
          </w:tcPr>
          <w:p w14:paraId="51554A4B" w14:textId="24FBED61" w:rsidR="00931300" w:rsidRPr="00B15468" w:rsidRDefault="00931300" w:rsidP="00B15468">
            <w:pPr>
              <w:rPr>
                <w:rFonts w:cstheme="minorHAnsi"/>
                <w:noProof/>
                <w:color w:val="000000"/>
                <w:lang w:val="en-GB"/>
              </w:rPr>
            </w:pPr>
            <w:r w:rsidRPr="00B15468">
              <w:rPr>
                <w:rFonts w:cstheme="minorHAnsi"/>
                <w:noProof/>
                <w:color w:val="000000"/>
                <w:lang w:val="en-GB"/>
              </w:rPr>
              <w:t>Appropriate registration and/or licensing by a financial oversight body or regulator in the country and/or internationally, as applicable</w:t>
            </w:r>
          </w:p>
        </w:tc>
        <w:tc>
          <w:tcPr>
            <w:tcW w:w="6118" w:type="dxa"/>
            <w:vAlign w:val="center"/>
          </w:tcPr>
          <w:p w14:paraId="500FFAF5" w14:textId="41140DB6"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09206009"/>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On-lending registration/license from a national or international regulator.</w:t>
            </w:r>
          </w:p>
          <w:p w14:paraId="101B6F6F" w14:textId="37A3638A" w:rsidR="00931300" w:rsidRPr="00B15468" w:rsidRDefault="00931300" w:rsidP="00B15468">
            <w:pPr>
              <w:ind w:left="284" w:hanging="284"/>
              <w:rPr>
                <w:rFonts w:cstheme="minorHAnsi"/>
              </w:rPr>
            </w:pPr>
            <w:r w:rsidRPr="00B15468">
              <w:rPr>
                <w:rFonts w:cstheme="minorHAnsi"/>
                <w:noProof/>
                <w:color w:val="000000"/>
                <w:lang w:val="en-GB"/>
              </w:rPr>
              <w:t>If it does not exist, please indicate and explain.</w:t>
            </w:r>
          </w:p>
        </w:tc>
      </w:tr>
      <w:tr w:rsidR="00931300" w:rsidRPr="00B15468" w14:paraId="65F96C47" w14:textId="77777777" w:rsidTr="00B15468">
        <w:trPr>
          <w:jc w:val="center"/>
        </w:trPr>
        <w:tc>
          <w:tcPr>
            <w:tcW w:w="559" w:type="dxa"/>
            <w:vAlign w:val="center"/>
          </w:tcPr>
          <w:p w14:paraId="08AC1E1A" w14:textId="77777777" w:rsidR="00931300" w:rsidRPr="00B15468" w:rsidRDefault="00931300" w:rsidP="00B15468">
            <w:pPr>
              <w:jc w:val="center"/>
              <w:rPr>
                <w:rFonts w:cstheme="minorHAnsi"/>
              </w:rPr>
            </w:pPr>
            <w:r w:rsidRPr="00B15468">
              <w:rPr>
                <w:rFonts w:cstheme="minorHAnsi"/>
              </w:rPr>
              <w:lastRenderedPageBreak/>
              <w:t>11b</w:t>
            </w:r>
          </w:p>
        </w:tc>
        <w:tc>
          <w:tcPr>
            <w:tcW w:w="3689" w:type="dxa"/>
            <w:vAlign w:val="center"/>
          </w:tcPr>
          <w:p w14:paraId="4E0B8BE2" w14:textId="6C7F08C1" w:rsidR="00931300" w:rsidRPr="00B15468" w:rsidRDefault="00931300" w:rsidP="00B15468">
            <w:pPr>
              <w:rPr>
                <w:rFonts w:cstheme="minorHAnsi"/>
                <w:noProof/>
                <w:color w:val="000000"/>
                <w:lang w:val="en-GB"/>
              </w:rPr>
            </w:pPr>
            <w:r w:rsidRPr="00B15468">
              <w:rPr>
                <w:rFonts w:cstheme="minorHAnsi"/>
                <w:noProof/>
                <w:color w:val="000000"/>
                <w:lang w:val="en-GB"/>
              </w:rPr>
              <w:t>Track record, institutional experience and existing arrangements and capacities for on-lending and blending with resources from other international or multilateral sources</w:t>
            </w:r>
          </w:p>
        </w:tc>
        <w:tc>
          <w:tcPr>
            <w:tcW w:w="6118" w:type="dxa"/>
            <w:vAlign w:val="center"/>
          </w:tcPr>
          <w:p w14:paraId="2C023F09" w14:textId="39BC6C14"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892309576"/>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Data for the last 3 years regarding funds for on-lending and blending received from different international and multilateral funding sources</w:t>
            </w:r>
          </w:p>
          <w:p w14:paraId="6D38FF41" w14:textId="5D64A3CC"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535200012"/>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Project documents for 3 on-lending or blending projects, clearly stating the intermediaries and sources of funding</w:t>
            </w:r>
          </w:p>
          <w:p w14:paraId="3EA5494A" w14:textId="4FAA443D" w:rsidR="00931300" w:rsidRPr="00B15468" w:rsidRDefault="00B15468" w:rsidP="00B15468">
            <w:pPr>
              <w:ind w:left="284" w:hanging="284"/>
              <w:rPr>
                <w:rFonts w:cstheme="minorHAnsi"/>
              </w:rPr>
            </w:pPr>
            <w:sdt>
              <w:sdtPr>
                <w:rPr>
                  <w:rFonts w:cstheme="minorHAnsi"/>
                  <w:noProof/>
                  <w:color w:val="000000"/>
                  <w:lang w:val="en-GB"/>
                </w:rPr>
                <w:id w:val="907035501"/>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At least 3 examples of agreements for each of the financial instruments that the applicant has indicated it is applying for accreditation for, undertaken by the application</w:t>
            </w:r>
          </w:p>
        </w:tc>
      </w:tr>
      <w:tr w:rsidR="00931300" w:rsidRPr="00B15468" w14:paraId="522ADF10" w14:textId="77777777" w:rsidTr="00B15468">
        <w:trPr>
          <w:jc w:val="center"/>
        </w:trPr>
        <w:tc>
          <w:tcPr>
            <w:tcW w:w="559" w:type="dxa"/>
            <w:vAlign w:val="center"/>
          </w:tcPr>
          <w:p w14:paraId="2CBBDC2D" w14:textId="77777777" w:rsidR="00931300" w:rsidRPr="00B15468" w:rsidRDefault="00931300" w:rsidP="00B15468">
            <w:pPr>
              <w:jc w:val="center"/>
              <w:rPr>
                <w:rFonts w:cstheme="minorHAnsi"/>
              </w:rPr>
            </w:pPr>
            <w:r w:rsidRPr="00B15468">
              <w:rPr>
                <w:rFonts w:cstheme="minorHAnsi"/>
              </w:rPr>
              <w:t>11c</w:t>
            </w:r>
          </w:p>
        </w:tc>
        <w:tc>
          <w:tcPr>
            <w:tcW w:w="3689" w:type="dxa"/>
            <w:vAlign w:val="center"/>
          </w:tcPr>
          <w:p w14:paraId="3DFA71E8" w14:textId="77777777" w:rsidR="00931300" w:rsidRPr="00B15468" w:rsidRDefault="00931300" w:rsidP="00B15468">
            <w:pPr>
              <w:rPr>
                <w:rFonts w:cstheme="minorHAnsi"/>
                <w:noProof/>
                <w:color w:val="000000"/>
                <w:lang w:val="en-GB"/>
              </w:rPr>
            </w:pPr>
            <w:r w:rsidRPr="00B15468">
              <w:rPr>
                <w:rFonts w:cstheme="minorHAnsi"/>
                <w:noProof/>
                <w:color w:val="000000"/>
                <w:lang w:val="en-GB"/>
              </w:rPr>
              <w:t>Creditworthiness</w:t>
            </w:r>
          </w:p>
        </w:tc>
        <w:tc>
          <w:tcPr>
            <w:tcW w:w="6118" w:type="dxa"/>
            <w:vAlign w:val="center"/>
          </w:tcPr>
          <w:p w14:paraId="4BF096AA" w14:textId="2A06112E"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674258738"/>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Ratings from recognised international credit rating companies</w:t>
            </w:r>
          </w:p>
          <w:p w14:paraId="67D0D93D" w14:textId="7C7DEE62" w:rsidR="00931300" w:rsidRPr="00B15468" w:rsidRDefault="00B15468" w:rsidP="00B15468">
            <w:pPr>
              <w:ind w:left="284" w:hanging="284"/>
              <w:rPr>
                <w:rFonts w:cstheme="minorHAnsi"/>
              </w:rPr>
            </w:pPr>
            <w:sdt>
              <w:sdtPr>
                <w:rPr>
                  <w:rFonts w:cstheme="minorHAnsi"/>
                  <w:noProof/>
                  <w:color w:val="000000"/>
                  <w:lang w:val="en-GB"/>
                </w:rPr>
                <w:id w:val="-1779399607"/>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If ratings are not avilable, provide other evidence of creditworthiness such as the Regulator’s examination report or information on status of payments in entity’s current loan portfolio and market value of its investments</w:t>
            </w:r>
          </w:p>
        </w:tc>
      </w:tr>
      <w:tr w:rsidR="00931300" w:rsidRPr="00B15468" w14:paraId="54455FF1" w14:textId="77777777" w:rsidTr="00B15468">
        <w:trPr>
          <w:jc w:val="center"/>
        </w:trPr>
        <w:tc>
          <w:tcPr>
            <w:tcW w:w="559" w:type="dxa"/>
            <w:vAlign w:val="center"/>
          </w:tcPr>
          <w:p w14:paraId="51BC43DA" w14:textId="77777777" w:rsidR="00931300" w:rsidRPr="00B15468" w:rsidRDefault="00931300" w:rsidP="00B15468">
            <w:pPr>
              <w:jc w:val="center"/>
              <w:rPr>
                <w:rFonts w:cstheme="minorHAnsi"/>
              </w:rPr>
            </w:pPr>
            <w:r w:rsidRPr="00B15468">
              <w:rPr>
                <w:rFonts w:cstheme="minorHAnsi"/>
              </w:rPr>
              <w:t>11d</w:t>
            </w:r>
          </w:p>
        </w:tc>
        <w:tc>
          <w:tcPr>
            <w:tcW w:w="3689" w:type="dxa"/>
            <w:vAlign w:val="center"/>
          </w:tcPr>
          <w:p w14:paraId="3E83D045" w14:textId="4AC0E52D" w:rsidR="00931300" w:rsidRPr="00B15468" w:rsidRDefault="00931300" w:rsidP="00B15468">
            <w:pPr>
              <w:rPr>
                <w:rFonts w:cstheme="minorHAnsi"/>
                <w:noProof/>
                <w:color w:val="000000"/>
                <w:lang w:val="en-GB"/>
              </w:rPr>
            </w:pPr>
            <w:r w:rsidRPr="00B15468">
              <w:rPr>
                <w:rFonts w:cstheme="minorHAnsi"/>
                <w:noProof/>
                <w:color w:val="000000"/>
                <w:lang w:val="en-GB"/>
              </w:rPr>
              <w:t>Due diligence policies, processes, and procedures</w:t>
            </w:r>
          </w:p>
        </w:tc>
        <w:tc>
          <w:tcPr>
            <w:tcW w:w="6118" w:type="dxa"/>
            <w:vAlign w:val="center"/>
          </w:tcPr>
          <w:p w14:paraId="61D9CB3E" w14:textId="108A5CC9"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419704183"/>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Copy of policies/guidelines/procedures for the entity’s on-lending and/or blending operations</w:t>
            </w:r>
          </w:p>
          <w:p w14:paraId="7B57041A" w14:textId="7771270A" w:rsidR="00931300" w:rsidRPr="00B15468" w:rsidRDefault="00B15468" w:rsidP="00B15468">
            <w:pPr>
              <w:ind w:left="284" w:hanging="284"/>
              <w:rPr>
                <w:rFonts w:cstheme="minorHAnsi"/>
              </w:rPr>
            </w:pPr>
            <w:sdt>
              <w:sdtPr>
                <w:rPr>
                  <w:rFonts w:cstheme="minorHAnsi"/>
                  <w:noProof/>
                  <w:color w:val="000000"/>
                  <w:lang w:val="en-GB"/>
                </w:rPr>
                <w:id w:val="-806547651"/>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2 on-lending and/or blending due-diligence reports</w:t>
            </w:r>
          </w:p>
        </w:tc>
      </w:tr>
      <w:tr w:rsidR="00931300" w:rsidRPr="00B15468" w14:paraId="45E2F956" w14:textId="77777777" w:rsidTr="00B15468">
        <w:trPr>
          <w:jc w:val="center"/>
        </w:trPr>
        <w:tc>
          <w:tcPr>
            <w:tcW w:w="559" w:type="dxa"/>
            <w:vAlign w:val="center"/>
          </w:tcPr>
          <w:p w14:paraId="047E7C31" w14:textId="77777777" w:rsidR="00931300" w:rsidRPr="00B15468" w:rsidRDefault="00931300" w:rsidP="00B15468">
            <w:pPr>
              <w:jc w:val="center"/>
              <w:rPr>
                <w:rFonts w:cstheme="minorHAnsi"/>
              </w:rPr>
            </w:pPr>
            <w:r w:rsidRPr="00B15468">
              <w:rPr>
                <w:rFonts w:cstheme="minorHAnsi"/>
              </w:rPr>
              <w:t>11e</w:t>
            </w:r>
          </w:p>
        </w:tc>
        <w:tc>
          <w:tcPr>
            <w:tcW w:w="3689" w:type="dxa"/>
            <w:vAlign w:val="center"/>
          </w:tcPr>
          <w:p w14:paraId="036F1CE6" w14:textId="08D72A22" w:rsidR="00931300" w:rsidRPr="00B15468" w:rsidRDefault="00931300" w:rsidP="00B15468">
            <w:pPr>
              <w:rPr>
                <w:rFonts w:cstheme="minorHAnsi"/>
                <w:noProof/>
                <w:color w:val="000000"/>
                <w:lang w:val="en-GB"/>
              </w:rPr>
            </w:pPr>
            <w:r w:rsidRPr="00B15468">
              <w:rPr>
                <w:rFonts w:cstheme="minorHAnsi"/>
                <w:noProof/>
                <w:color w:val="000000"/>
                <w:lang w:val="en-GB"/>
              </w:rPr>
              <w:t>Financial resource management, including analysis of the lending portfolio of the intermediary</w:t>
            </w:r>
          </w:p>
        </w:tc>
        <w:tc>
          <w:tcPr>
            <w:tcW w:w="6118" w:type="dxa"/>
            <w:vAlign w:val="center"/>
          </w:tcPr>
          <w:p w14:paraId="58B466C4" w14:textId="0366A3BA"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2096245112"/>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Financial management policy or other document outlining entity’s policy on management of financial resources</w:t>
            </w:r>
          </w:p>
          <w:p w14:paraId="1BD7446C" w14:textId="7A1F75BA"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981883694"/>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Framework/procedures for evaluating an intermediary’s lending portfolio</w:t>
            </w:r>
          </w:p>
          <w:p w14:paraId="2C68A732" w14:textId="776157D7" w:rsidR="00931300" w:rsidRPr="00B15468" w:rsidRDefault="00B15468" w:rsidP="00B15468">
            <w:pPr>
              <w:ind w:left="284" w:hanging="284"/>
              <w:rPr>
                <w:rFonts w:cstheme="minorHAnsi"/>
              </w:rPr>
            </w:pPr>
            <w:sdt>
              <w:sdtPr>
                <w:rPr>
                  <w:rFonts w:cstheme="minorHAnsi"/>
                  <w:noProof/>
                  <w:color w:val="000000"/>
                  <w:lang w:val="en-GB"/>
                </w:rPr>
                <w:id w:val="543883655"/>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2 lending protfolio assessment/analysis report</w:t>
            </w:r>
          </w:p>
        </w:tc>
      </w:tr>
      <w:tr w:rsidR="00931300" w:rsidRPr="00B15468" w14:paraId="35C5B94F" w14:textId="77777777" w:rsidTr="00B15468">
        <w:trPr>
          <w:jc w:val="center"/>
        </w:trPr>
        <w:tc>
          <w:tcPr>
            <w:tcW w:w="559" w:type="dxa"/>
            <w:vAlign w:val="center"/>
          </w:tcPr>
          <w:p w14:paraId="2F843FB8" w14:textId="77777777" w:rsidR="00931300" w:rsidRPr="00B15468" w:rsidRDefault="00931300" w:rsidP="00B15468">
            <w:pPr>
              <w:jc w:val="center"/>
              <w:rPr>
                <w:rFonts w:cstheme="minorHAnsi"/>
              </w:rPr>
            </w:pPr>
            <w:r w:rsidRPr="00B15468">
              <w:rPr>
                <w:rFonts w:cstheme="minorHAnsi"/>
              </w:rPr>
              <w:t>11f</w:t>
            </w:r>
          </w:p>
        </w:tc>
        <w:tc>
          <w:tcPr>
            <w:tcW w:w="3689" w:type="dxa"/>
            <w:vAlign w:val="center"/>
          </w:tcPr>
          <w:p w14:paraId="7F8D49C3" w14:textId="77E42CEE" w:rsidR="00931300" w:rsidRPr="00B15468" w:rsidRDefault="00931300" w:rsidP="00B15468">
            <w:pPr>
              <w:rPr>
                <w:rFonts w:cstheme="minorHAnsi"/>
                <w:noProof/>
                <w:color w:val="000000"/>
                <w:lang w:val="en-GB"/>
              </w:rPr>
            </w:pPr>
            <w:r w:rsidRPr="00B15468">
              <w:rPr>
                <w:rFonts w:cstheme="minorHAnsi"/>
                <w:noProof/>
                <w:color w:val="000000"/>
                <w:lang w:val="en-GB"/>
              </w:rPr>
              <w:t>Public access to information on beneficiaries and results</w:t>
            </w:r>
          </w:p>
        </w:tc>
        <w:tc>
          <w:tcPr>
            <w:tcW w:w="6118" w:type="dxa"/>
            <w:vAlign w:val="center"/>
          </w:tcPr>
          <w:p w14:paraId="6A53A876" w14:textId="72A0881D"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156847109"/>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Copy of entity’s policies/guidelines for providing information to the public regarding its decisions on on-lending and/or blending operations</w:t>
            </w:r>
          </w:p>
          <w:p w14:paraId="2672A2FE" w14:textId="389C7CEB"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764117228"/>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Evidence of publication of the list of beneficiaries of on-lending and/or blending operations for the last 2 years</w:t>
            </w:r>
          </w:p>
          <w:p w14:paraId="16E3A1E0" w14:textId="1AB732B0" w:rsidR="00931300" w:rsidRPr="00B15468" w:rsidRDefault="00B15468" w:rsidP="00B15468">
            <w:pPr>
              <w:ind w:left="284" w:hanging="284"/>
              <w:rPr>
                <w:rFonts w:cstheme="minorHAnsi"/>
              </w:rPr>
            </w:pPr>
            <w:sdt>
              <w:sdtPr>
                <w:rPr>
                  <w:rFonts w:cstheme="minorHAnsi"/>
                  <w:noProof/>
                  <w:color w:val="000000"/>
                  <w:lang w:val="en-GB"/>
                </w:rPr>
                <w:id w:val="-956092956"/>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Evidence of publication on information of beneficiaties and results of 3 projects completed in the past 3 years (preferably climate change related projects)</w:t>
            </w:r>
          </w:p>
        </w:tc>
      </w:tr>
      <w:tr w:rsidR="00931300" w:rsidRPr="00B15468" w14:paraId="3BF4D521" w14:textId="77777777" w:rsidTr="00B15468">
        <w:trPr>
          <w:jc w:val="center"/>
        </w:trPr>
        <w:tc>
          <w:tcPr>
            <w:tcW w:w="559" w:type="dxa"/>
            <w:vAlign w:val="center"/>
          </w:tcPr>
          <w:p w14:paraId="7D62E89B" w14:textId="77777777" w:rsidR="00931300" w:rsidRPr="00B15468" w:rsidRDefault="00931300" w:rsidP="00B15468">
            <w:pPr>
              <w:jc w:val="center"/>
              <w:rPr>
                <w:rFonts w:cstheme="minorHAnsi"/>
              </w:rPr>
            </w:pPr>
            <w:r w:rsidRPr="00B15468">
              <w:rPr>
                <w:rFonts w:cstheme="minorHAnsi"/>
              </w:rPr>
              <w:t>1g</w:t>
            </w:r>
          </w:p>
        </w:tc>
        <w:tc>
          <w:tcPr>
            <w:tcW w:w="3689" w:type="dxa"/>
            <w:vAlign w:val="center"/>
          </w:tcPr>
          <w:p w14:paraId="56828B80" w14:textId="6E4F61C7" w:rsidR="00931300" w:rsidRPr="00B15468" w:rsidRDefault="00931300" w:rsidP="00B15468">
            <w:pPr>
              <w:rPr>
                <w:rFonts w:cstheme="minorHAnsi"/>
                <w:noProof/>
                <w:color w:val="000000"/>
                <w:lang w:val="en-GB"/>
              </w:rPr>
            </w:pPr>
            <w:r w:rsidRPr="00B15468">
              <w:rPr>
                <w:rFonts w:cstheme="minorHAnsi"/>
                <w:noProof/>
                <w:color w:val="000000"/>
                <w:lang w:val="en-GB"/>
              </w:rPr>
              <w:t>Investment management, policies and systems, including in relation to portfolio management</w:t>
            </w:r>
          </w:p>
        </w:tc>
        <w:tc>
          <w:tcPr>
            <w:tcW w:w="6118" w:type="dxa"/>
            <w:vAlign w:val="center"/>
          </w:tcPr>
          <w:p w14:paraId="692E9DD1" w14:textId="38505D4E"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402513547"/>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Investment management policy</w:t>
            </w:r>
          </w:p>
          <w:p w14:paraId="3C693F7B" w14:textId="0977D993"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2030604211"/>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Procedures/guidelines for managing the entity’s investment portfolio</w:t>
            </w:r>
          </w:p>
          <w:p w14:paraId="2CB52262" w14:textId="642DE364" w:rsidR="00931300" w:rsidRPr="00B15468" w:rsidRDefault="00B15468" w:rsidP="00B15468">
            <w:pPr>
              <w:ind w:left="284" w:hanging="284"/>
              <w:rPr>
                <w:rFonts w:cstheme="minorHAnsi"/>
              </w:rPr>
            </w:pPr>
            <w:sdt>
              <w:sdtPr>
                <w:rPr>
                  <w:rFonts w:cstheme="minorHAnsi"/>
                  <w:noProof/>
                  <w:color w:val="000000"/>
                  <w:lang w:val="en-GB"/>
                </w:rPr>
                <w:id w:val="1046644079"/>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Copies of 2 investment portfolio management reports prepared in the past 3 years</w:t>
            </w:r>
          </w:p>
        </w:tc>
      </w:tr>
      <w:tr w:rsidR="00931300" w:rsidRPr="00B15468" w14:paraId="2804B084" w14:textId="77777777" w:rsidTr="00B15468">
        <w:trPr>
          <w:jc w:val="center"/>
        </w:trPr>
        <w:tc>
          <w:tcPr>
            <w:tcW w:w="559" w:type="dxa"/>
            <w:vAlign w:val="center"/>
          </w:tcPr>
          <w:p w14:paraId="3AA1306D" w14:textId="77777777" w:rsidR="00931300" w:rsidRPr="00B15468" w:rsidRDefault="00931300" w:rsidP="00B15468">
            <w:pPr>
              <w:jc w:val="center"/>
              <w:rPr>
                <w:rFonts w:cstheme="minorHAnsi"/>
              </w:rPr>
            </w:pPr>
            <w:r w:rsidRPr="00B15468">
              <w:rPr>
                <w:rFonts w:cstheme="minorHAnsi"/>
              </w:rPr>
              <w:t>11h</w:t>
            </w:r>
          </w:p>
        </w:tc>
        <w:tc>
          <w:tcPr>
            <w:tcW w:w="3689" w:type="dxa"/>
            <w:vAlign w:val="center"/>
          </w:tcPr>
          <w:p w14:paraId="54CB8C7B" w14:textId="54407972" w:rsidR="00931300" w:rsidRPr="00B15468" w:rsidRDefault="00931300" w:rsidP="00B15468">
            <w:pPr>
              <w:rPr>
                <w:rFonts w:cstheme="minorHAnsi"/>
                <w:noProof/>
                <w:color w:val="000000"/>
                <w:lang w:val="en-GB"/>
              </w:rPr>
            </w:pPr>
            <w:r w:rsidRPr="00B15468">
              <w:rPr>
                <w:rFonts w:cstheme="minorHAnsi"/>
                <w:noProof/>
                <w:color w:val="000000"/>
                <w:lang w:val="en-GB"/>
              </w:rPr>
              <w:t xml:space="preserve">Capacity to channel funds transparently and effectively, and to transfer the GCF’s </w:t>
            </w:r>
            <w:r w:rsidRPr="00B15468">
              <w:rPr>
                <w:rFonts w:cstheme="minorHAnsi"/>
                <w:noProof/>
                <w:color w:val="000000"/>
                <w:lang w:val="en-GB"/>
              </w:rPr>
              <w:lastRenderedPageBreak/>
              <w:t>funding advantages to final beneficiaries</w:t>
            </w:r>
          </w:p>
        </w:tc>
        <w:tc>
          <w:tcPr>
            <w:tcW w:w="6118" w:type="dxa"/>
            <w:vAlign w:val="center"/>
          </w:tcPr>
          <w:p w14:paraId="1FD91E15" w14:textId="3A39719F" w:rsidR="00931300" w:rsidRPr="00B15468" w:rsidRDefault="004E06B6" w:rsidP="00B15468">
            <w:pPr>
              <w:rPr>
                <w:rFonts w:cstheme="minorHAnsi"/>
                <w:noProof/>
                <w:color w:val="000000"/>
                <w:lang w:val="en-GB"/>
              </w:rPr>
            </w:pPr>
            <w:r w:rsidRPr="00B15468">
              <w:rPr>
                <w:rFonts w:cstheme="minorHAnsi"/>
                <w:noProof/>
                <w:color w:val="000000"/>
                <w:lang w:val="en-GB"/>
              </w:rPr>
              <w:lastRenderedPageBreak/>
              <w:t>P</w:t>
            </w:r>
            <w:r w:rsidR="00931300" w:rsidRPr="00B15468">
              <w:rPr>
                <w:rFonts w:cstheme="minorHAnsi"/>
                <w:noProof/>
                <w:color w:val="000000"/>
                <w:lang w:val="en-GB"/>
              </w:rPr>
              <w:t>rovide</w:t>
            </w:r>
            <w:r w:rsidRPr="00B15468">
              <w:rPr>
                <w:rFonts w:cstheme="minorHAnsi"/>
                <w:noProof/>
                <w:color w:val="000000"/>
                <w:lang w:val="en-GB"/>
              </w:rPr>
              <w:t xml:space="preserve"> </w:t>
            </w:r>
            <w:r w:rsidR="00931300" w:rsidRPr="00B15468">
              <w:rPr>
                <w:rFonts w:cstheme="minorHAnsi"/>
                <w:noProof/>
                <w:color w:val="000000"/>
                <w:lang w:val="en-GB"/>
              </w:rPr>
              <w:t>requisite assurance of fund channeling transparency and effectivity</w:t>
            </w:r>
          </w:p>
          <w:p w14:paraId="6763C579" w14:textId="2009894E"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432578010"/>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Examples of reports from the past 3 years used to control appropriate use of funds</w:t>
            </w:r>
          </w:p>
          <w:p w14:paraId="799B957C" w14:textId="63C0AC65"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321773538"/>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Entity’s policy and practices for annual/periodic independent review/check/internal or external audit on the use of funds along with evidence of reviews being undertaken</w:t>
            </w:r>
          </w:p>
          <w:p w14:paraId="60C2B0C7" w14:textId="67284D0B" w:rsidR="00931300" w:rsidRPr="00B15468" w:rsidRDefault="00B15468" w:rsidP="00B15468">
            <w:pPr>
              <w:ind w:left="284" w:hanging="284"/>
              <w:rPr>
                <w:rFonts w:cstheme="minorHAnsi"/>
              </w:rPr>
            </w:pPr>
            <w:sdt>
              <w:sdtPr>
                <w:rPr>
                  <w:rFonts w:cstheme="minorHAnsi"/>
                  <w:noProof/>
                  <w:color w:val="000000"/>
                  <w:lang w:val="en-GB"/>
                </w:rPr>
                <w:id w:val="-2087600474"/>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Data relating to 3 projects showing the advantages to final beneficiaries of projects implemented by the entity</w:t>
            </w:r>
          </w:p>
        </w:tc>
      </w:tr>
      <w:tr w:rsidR="00931300" w:rsidRPr="00B15468" w14:paraId="4ED81D1E" w14:textId="77777777" w:rsidTr="00B15468">
        <w:trPr>
          <w:jc w:val="center"/>
        </w:trPr>
        <w:tc>
          <w:tcPr>
            <w:tcW w:w="559" w:type="dxa"/>
            <w:vAlign w:val="center"/>
          </w:tcPr>
          <w:p w14:paraId="56F472D8" w14:textId="77777777" w:rsidR="00931300" w:rsidRPr="00B15468" w:rsidRDefault="00931300" w:rsidP="00B15468">
            <w:pPr>
              <w:jc w:val="center"/>
              <w:rPr>
                <w:rFonts w:cstheme="minorHAnsi"/>
              </w:rPr>
            </w:pPr>
            <w:r w:rsidRPr="00B15468">
              <w:rPr>
                <w:rFonts w:cstheme="minorHAnsi"/>
              </w:rPr>
              <w:lastRenderedPageBreak/>
              <w:t>11i</w:t>
            </w:r>
          </w:p>
        </w:tc>
        <w:tc>
          <w:tcPr>
            <w:tcW w:w="3689" w:type="dxa"/>
            <w:vAlign w:val="center"/>
          </w:tcPr>
          <w:p w14:paraId="7AE6BFD4" w14:textId="4DB27B92" w:rsidR="00931300" w:rsidRPr="00B15468" w:rsidRDefault="00931300" w:rsidP="00B15468">
            <w:pPr>
              <w:rPr>
                <w:rFonts w:cstheme="minorHAnsi"/>
                <w:noProof/>
                <w:color w:val="000000"/>
                <w:lang w:val="en-GB"/>
              </w:rPr>
            </w:pPr>
            <w:r w:rsidRPr="00B15468">
              <w:rPr>
                <w:rFonts w:cstheme="minorHAnsi"/>
                <w:noProof/>
                <w:color w:val="000000"/>
                <w:lang w:val="en-GB"/>
              </w:rPr>
              <w:t>Financial risk management, including asset liability management</w:t>
            </w:r>
          </w:p>
        </w:tc>
        <w:tc>
          <w:tcPr>
            <w:tcW w:w="6118" w:type="dxa"/>
            <w:vAlign w:val="center"/>
          </w:tcPr>
          <w:p w14:paraId="015A0F6C" w14:textId="10C3636C"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58387056"/>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Financial risk management Policy and Procedures</w:t>
            </w:r>
          </w:p>
          <w:p w14:paraId="770E48D2" w14:textId="473F9E0E" w:rsidR="00931300" w:rsidRPr="00B15468" w:rsidRDefault="00B15468" w:rsidP="00B15468">
            <w:pPr>
              <w:ind w:left="284" w:hanging="284"/>
              <w:rPr>
                <w:rFonts w:cstheme="minorHAnsi"/>
                <w:noProof/>
                <w:color w:val="000000"/>
                <w:lang w:val="en-GB"/>
              </w:rPr>
            </w:pPr>
            <w:sdt>
              <w:sdtPr>
                <w:rPr>
                  <w:rFonts w:cstheme="minorHAnsi"/>
                  <w:noProof/>
                  <w:color w:val="000000"/>
                  <w:lang w:val="en-GB"/>
                </w:rPr>
                <w:id w:val="1491522474"/>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Brief description of major financial risk management strategies for the last 2 years and analysis/reports coverng the impact/effectiveness of the strategies</w:t>
            </w:r>
          </w:p>
          <w:p w14:paraId="7A0C8F08" w14:textId="4E2366FF" w:rsidR="00931300" w:rsidRPr="00B15468" w:rsidRDefault="00B15468" w:rsidP="00B15468">
            <w:pPr>
              <w:ind w:left="284" w:hanging="284"/>
              <w:rPr>
                <w:rFonts w:cstheme="minorHAnsi"/>
              </w:rPr>
            </w:pPr>
            <w:sdt>
              <w:sdtPr>
                <w:rPr>
                  <w:rFonts w:cstheme="minorHAnsi"/>
                  <w:noProof/>
                  <w:color w:val="000000"/>
                  <w:lang w:val="en-GB"/>
                </w:rPr>
                <w:id w:val="-1366743924"/>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2 samples of recent MoMs of the entity’s Asset and Liability Committee (ALCO) or other similar committee</w:t>
            </w:r>
          </w:p>
        </w:tc>
      </w:tr>
      <w:tr w:rsidR="00931300" w:rsidRPr="00B15468" w14:paraId="4F880B7B" w14:textId="77777777" w:rsidTr="00B15468">
        <w:trPr>
          <w:jc w:val="center"/>
        </w:trPr>
        <w:tc>
          <w:tcPr>
            <w:tcW w:w="559" w:type="dxa"/>
            <w:vAlign w:val="center"/>
          </w:tcPr>
          <w:p w14:paraId="53E1E170" w14:textId="77777777" w:rsidR="00931300" w:rsidRPr="00B15468" w:rsidRDefault="00931300" w:rsidP="00B15468">
            <w:pPr>
              <w:jc w:val="center"/>
              <w:rPr>
                <w:rFonts w:cstheme="minorHAnsi"/>
              </w:rPr>
            </w:pPr>
            <w:r w:rsidRPr="00B15468">
              <w:rPr>
                <w:rFonts w:cstheme="minorHAnsi"/>
              </w:rPr>
              <w:t>11j</w:t>
            </w:r>
          </w:p>
        </w:tc>
        <w:tc>
          <w:tcPr>
            <w:tcW w:w="3689" w:type="dxa"/>
            <w:vAlign w:val="center"/>
          </w:tcPr>
          <w:p w14:paraId="1B9261DA" w14:textId="40BD5015" w:rsidR="00931300" w:rsidRPr="00B15468" w:rsidRDefault="00931300" w:rsidP="00B15468">
            <w:pPr>
              <w:rPr>
                <w:rFonts w:cstheme="minorHAnsi"/>
                <w:noProof/>
                <w:color w:val="000000"/>
                <w:lang w:val="en-GB"/>
              </w:rPr>
            </w:pPr>
            <w:r w:rsidRPr="00B15468">
              <w:rPr>
                <w:rFonts w:cstheme="minorHAnsi"/>
                <w:noProof/>
                <w:color w:val="000000"/>
                <w:lang w:val="en-GB"/>
              </w:rPr>
              <w:t>Governance and organizational arrangements, including relationships between the treasury function and the operational side</w:t>
            </w:r>
          </w:p>
        </w:tc>
        <w:tc>
          <w:tcPr>
            <w:tcW w:w="6118" w:type="dxa"/>
            <w:vAlign w:val="center"/>
          </w:tcPr>
          <w:p w14:paraId="59C0ABB4" w14:textId="49D24CD8" w:rsidR="00931300" w:rsidRPr="00B15468" w:rsidRDefault="00B15468" w:rsidP="00B15468">
            <w:pPr>
              <w:ind w:left="284" w:hanging="284"/>
              <w:rPr>
                <w:rFonts w:cstheme="minorHAnsi"/>
              </w:rPr>
            </w:pPr>
            <w:sdt>
              <w:sdtPr>
                <w:rPr>
                  <w:rFonts w:cstheme="minorHAnsi"/>
                  <w:noProof/>
                  <w:color w:val="000000"/>
                  <w:lang w:val="en-GB"/>
                </w:rPr>
                <w:id w:val="1548882308"/>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Details of the relationship between the treasury function and the operational functions with evidence of appropriate segregation of duties between the organizational unit responsible for business decisions and the unit responsible for disbursement covers possible risks</w:t>
            </w:r>
          </w:p>
        </w:tc>
      </w:tr>
      <w:tr w:rsidR="00931300" w:rsidRPr="00B15468" w14:paraId="5B29A315" w14:textId="77777777" w:rsidTr="00B15468">
        <w:trPr>
          <w:jc w:val="center"/>
        </w:trPr>
        <w:tc>
          <w:tcPr>
            <w:tcW w:w="559" w:type="dxa"/>
            <w:vAlign w:val="center"/>
          </w:tcPr>
          <w:p w14:paraId="312D4786" w14:textId="77777777" w:rsidR="00931300" w:rsidRPr="00B15468" w:rsidRDefault="00931300" w:rsidP="00B15468">
            <w:pPr>
              <w:jc w:val="center"/>
              <w:rPr>
                <w:rFonts w:cstheme="minorHAnsi"/>
              </w:rPr>
            </w:pPr>
            <w:r w:rsidRPr="00B15468">
              <w:rPr>
                <w:rFonts w:cstheme="minorHAnsi"/>
              </w:rPr>
              <w:t>12</w:t>
            </w:r>
          </w:p>
        </w:tc>
        <w:tc>
          <w:tcPr>
            <w:tcW w:w="9807" w:type="dxa"/>
            <w:gridSpan w:val="2"/>
            <w:vAlign w:val="center"/>
          </w:tcPr>
          <w:p w14:paraId="311DB15A" w14:textId="55FF2187" w:rsidR="00931300" w:rsidRPr="00B15468" w:rsidRDefault="00931300" w:rsidP="00B15468">
            <w:pPr>
              <w:rPr>
                <w:rFonts w:cstheme="minorHAnsi"/>
              </w:rPr>
            </w:pPr>
            <w:r w:rsidRPr="00B15468">
              <w:rPr>
                <w:rFonts w:cstheme="minorHAnsi"/>
                <w:b/>
                <w:noProof/>
                <w:color w:val="000000"/>
                <w:lang w:val="en-GB"/>
              </w:rPr>
              <w:t>Environmental and Social Safeguards (compulsory for all applicants)</w:t>
            </w:r>
          </w:p>
        </w:tc>
      </w:tr>
      <w:tr w:rsidR="00931300" w:rsidRPr="00B15468" w14:paraId="33F9E455" w14:textId="77777777" w:rsidTr="00B15468">
        <w:trPr>
          <w:jc w:val="center"/>
        </w:trPr>
        <w:tc>
          <w:tcPr>
            <w:tcW w:w="559" w:type="dxa"/>
            <w:vAlign w:val="center"/>
          </w:tcPr>
          <w:p w14:paraId="67625137" w14:textId="77777777" w:rsidR="00931300" w:rsidRPr="00B15468" w:rsidRDefault="00931300" w:rsidP="00B15468">
            <w:pPr>
              <w:jc w:val="center"/>
              <w:rPr>
                <w:rFonts w:cstheme="minorHAnsi"/>
              </w:rPr>
            </w:pPr>
            <w:r w:rsidRPr="00B15468">
              <w:rPr>
                <w:rFonts w:cstheme="minorHAnsi"/>
              </w:rPr>
              <w:t>12a</w:t>
            </w:r>
          </w:p>
        </w:tc>
        <w:tc>
          <w:tcPr>
            <w:tcW w:w="3689" w:type="dxa"/>
            <w:vAlign w:val="center"/>
          </w:tcPr>
          <w:p w14:paraId="41D29D19" w14:textId="3D74A743" w:rsidR="00931300" w:rsidRPr="00B15468" w:rsidRDefault="00931300" w:rsidP="00B15468">
            <w:pPr>
              <w:rPr>
                <w:rFonts w:cstheme="minorHAnsi"/>
                <w:noProof/>
                <w:color w:val="000000"/>
                <w:lang w:val="en-GB"/>
              </w:rPr>
            </w:pPr>
            <w:r w:rsidRPr="00B15468">
              <w:rPr>
                <w:rFonts w:cstheme="minorHAnsi"/>
                <w:noProof/>
                <w:color w:val="000000"/>
                <w:lang w:val="en-GB"/>
              </w:rPr>
              <w:t>Environmental and Social Safeguards (ESS)</w:t>
            </w:r>
          </w:p>
        </w:tc>
        <w:tc>
          <w:tcPr>
            <w:tcW w:w="6118" w:type="dxa"/>
            <w:vAlign w:val="center"/>
          </w:tcPr>
          <w:p w14:paraId="47E1940F" w14:textId="2D86E5FF" w:rsidR="00931300" w:rsidRPr="00B15468" w:rsidRDefault="00B15468" w:rsidP="00B15468">
            <w:pPr>
              <w:ind w:left="284" w:hanging="284"/>
              <w:rPr>
                <w:rFonts w:cstheme="minorHAnsi"/>
              </w:rPr>
            </w:pPr>
            <w:sdt>
              <w:sdtPr>
                <w:rPr>
                  <w:rFonts w:cstheme="minorHAnsi"/>
                  <w:noProof/>
                  <w:color w:val="000000"/>
                  <w:lang w:val="en-GB"/>
                </w:rPr>
                <w:id w:val="1558891429"/>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en-GB"/>
                  </w:rPr>
                  <w:t>☐</w:t>
                </w:r>
              </w:sdtContent>
            </w:sdt>
            <w:r w:rsidR="002B7C69" w:rsidRPr="00B15468">
              <w:rPr>
                <w:rFonts w:cstheme="minorHAnsi"/>
                <w:noProof/>
                <w:color w:val="000000"/>
                <w:lang w:val="en-GB"/>
              </w:rPr>
              <w:tab/>
            </w:r>
            <w:r w:rsidR="00931300" w:rsidRPr="00B15468">
              <w:rPr>
                <w:rFonts w:cstheme="minorHAnsi"/>
                <w:noProof/>
                <w:color w:val="000000"/>
                <w:lang w:val="en-GB"/>
              </w:rPr>
              <w:t>The entity has Environmental and Social Safeguards, proven by ESS procedures/guidelines</w:t>
            </w:r>
          </w:p>
        </w:tc>
      </w:tr>
      <w:tr w:rsidR="00931300" w:rsidRPr="00B15468" w14:paraId="20F3D11C" w14:textId="77777777" w:rsidTr="00B15468">
        <w:trPr>
          <w:jc w:val="center"/>
        </w:trPr>
        <w:tc>
          <w:tcPr>
            <w:tcW w:w="559" w:type="dxa"/>
            <w:shd w:val="clear" w:color="auto" w:fill="auto"/>
            <w:vAlign w:val="center"/>
          </w:tcPr>
          <w:p w14:paraId="14B96567" w14:textId="77777777" w:rsidR="00931300" w:rsidRPr="00B15468" w:rsidRDefault="00931300" w:rsidP="00B15468">
            <w:pPr>
              <w:jc w:val="center"/>
              <w:rPr>
                <w:rFonts w:cstheme="minorHAnsi"/>
                <w:lang w:val="id-ID"/>
              </w:rPr>
            </w:pPr>
            <w:r w:rsidRPr="00B15468">
              <w:rPr>
                <w:rFonts w:cstheme="minorHAnsi"/>
                <w:lang w:val="id-ID"/>
              </w:rPr>
              <w:t>13</w:t>
            </w:r>
          </w:p>
        </w:tc>
        <w:tc>
          <w:tcPr>
            <w:tcW w:w="9807" w:type="dxa"/>
            <w:gridSpan w:val="2"/>
            <w:shd w:val="clear" w:color="auto" w:fill="auto"/>
            <w:vAlign w:val="center"/>
          </w:tcPr>
          <w:p w14:paraId="2773CFB3" w14:textId="0A28F81E" w:rsidR="00931300" w:rsidRPr="00B15468" w:rsidRDefault="00931300" w:rsidP="00B15468">
            <w:pPr>
              <w:rPr>
                <w:rFonts w:cstheme="minorHAnsi"/>
                <w:b/>
                <w:noProof/>
                <w:color w:val="000000"/>
                <w:lang w:val="id-ID"/>
              </w:rPr>
            </w:pPr>
            <w:r w:rsidRPr="00B15468">
              <w:rPr>
                <w:rFonts w:cstheme="minorHAnsi"/>
                <w:b/>
                <w:noProof/>
                <w:color w:val="000000"/>
                <w:lang w:val="id-ID"/>
              </w:rPr>
              <w:t>Gender and Social Inclusion (compulsory for all applicants)</w:t>
            </w:r>
          </w:p>
        </w:tc>
      </w:tr>
      <w:tr w:rsidR="00931300" w:rsidRPr="00B15468" w14:paraId="477AA93F" w14:textId="77777777" w:rsidTr="00B15468">
        <w:trPr>
          <w:jc w:val="center"/>
        </w:trPr>
        <w:tc>
          <w:tcPr>
            <w:tcW w:w="559" w:type="dxa"/>
            <w:shd w:val="clear" w:color="auto" w:fill="auto"/>
            <w:vAlign w:val="center"/>
          </w:tcPr>
          <w:p w14:paraId="44A9D2CC" w14:textId="77777777" w:rsidR="00931300" w:rsidRPr="00B15468" w:rsidRDefault="00931300" w:rsidP="00B15468">
            <w:pPr>
              <w:jc w:val="center"/>
              <w:rPr>
                <w:rFonts w:cstheme="minorHAnsi"/>
                <w:lang w:val="id-ID"/>
              </w:rPr>
            </w:pPr>
            <w:r w:rsidRPr="00B15468">
              <w:rPr>
                <w:rFonts w:cstheme="minorHAnsi"/>
                <w:lang w:val="id-ID"/>
              </w:rPr>
              <w:t>13a</w:t>
            </w:r>
          </w:p>
        </w:tc>
        <w:tc>
          <w:tcPr>
            <w:tcW w:w="3689" w:type="dxa"/>
            <w:shd w:val="clear" w:color="auto" w:fill="auto"/>
            <w:vAlign w:val="center"/>
          </w:tcPr>
          <w:p w14:paraId="4208BBB8" w14:textId="51F7A093" w:rsidR="00931300" w:rsidRPr="00B15468" w:rsidRDefault="00931300" w:rsidP="00B15468">
            <w:pPr>
              <w:rPr>
                <w:rFonts w:cstheme="minorHAnsi"/>
                <w:noProof/>
                <w:color w:val="000000"/>
                <w:lang w:val="id-ID"/>
              </w:rPr>
            </w:pPr>
            <w:r w:rsidRPr="00B15468">
              <w:rPr>
                <w:rFonts w:cstheme="minorHAnsi"/>
                <w:noProof/>
                <w:color w:val="000000"/>
                <w:lang w:val="id-ID"/>
              </w:rPr>
              <w:t>Competency to implement the Green Climate Fund’s Gender Policy and Indigenous People Policy</w:t>
            </w:r>
          </w:p>
        </w:tc>
        <w:tc>
          <w:tcPr>
            <w:tcW w:w="6118" w:type="dxa"/>
            <w:shd w:val="clear" w:color="auto" w:fill="auto"/>
            <w:vAlign w:val="center"/>
          </w:tcPr>
          <w:p w14:paraId="641652FD" w14:textId="1386EB21" w:rsidR="00931300" w:rsidRPr="00B15468" w:rsidRDefault="00B15468" w:rsidP="00B15468">
            <w:pPr>
              <w:ind w:left="284" w:hanging="284"/>
              <w:rPr>
                <w:rFonts w:cstheme="minorHAnsi"/>
                <w:noProof/>
                <w:color w:val="000000"/>
                <w:lang w:val="id-ID"/>
              </w:rPr>
            </w:pPr>
            <w:sdt>
              <w:sdtPr>
                <w:rPr>
                  <w:rFonts w:cstheme="minorHAnsi"/>
                  <w:noProof/>
                  <w:color w:val="000000"/>
                  <w:lang w:val="id-ID"/>
                </w:rPr>
                <w:id w:val="1358925409"/>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id-ID"/>
                  </w:rPr>
                  <w:t>☐</w:t>
                </w:r>
              </w:sdtContent>
            </w:sdt>
            <w:r w:rsidR="002B7C69" w:rsidRPr="00B15468">
              <w:rPr>
                <w:rFonts w:cstheme="minorHAnsi"/>
                <w:noProof/>
                <w:color w:val="000000"/>
                <w:lang w:val="id-ID"/>
              </w:rPr>
              <w:tab/>
            </w:r>
            <w:r w:rsidR="00931300" w:rsidRPr="00B15468">
              <w:rPr>
                <w:rFonts w:cstheme="minorHAnsi"/>
                <w:noProof/>
                <w:color w:val="000000"/>
                <w:lang w:val="id-ID"/>
              </w:rPr>
              <w:t>Extract from entity’s operational policies and procedures relating to gender and social inclusion</w:t>
            </w:r>
          </w:p>
        </w:tc>
      </w:tr>
      <w:tr w:rsidR="00931300" w:rsidRPr="00B15468" w14:paraId="6D041A6A" w14:textId="77777777" w:rsidTr="00B15468">
        <w:trPr>
          <w:jc w:val="center"/>
        </w:trPr>
        <w:tc>
          <w:tcPr>
            <w:tcW w:w="559" w:type="dxa"/>
            <w:shd w:val="clear" w:color="auto" w:fill="auto"/>
            <w:vAlign w:val="center"/>
          </w:tcPr>
          <w:p w14:paraId="47BBC0F6" w14:textId="77777777" w:rsidR="00931300" w:rsidRPr="00B15468" w:rsidRDefault="00931300" w:rsidP="00B15468">
            <w:pPr>
              <w:jc w:val="center"/>
              <w:rPr>
                <w:rFonts w:cstheme="minorHAnsi"/>
                <w:lang w:val="id-ID"/>
              </w:rPr>
            </w:pPr>
            <w:r w:rsidRPr="00B15468">
              <w:rPr>
                <w:rFonts w:cstheme="minorHAnsi"/>
                <w:lang w:val="id-ID"/>
              </w:rPr>
              <w:t>13b</w:t>
            </w:r>
          </w:p>
        </w:tc>
        <w:tc>
          <w:tcPr>
            <w:tcW w:w="3689" w:type="dxa"/>
            <w:shd w:val="clear" w:color="auto" w:fill="auto"/>
            <w:vAlign w:val="center"/>
          </w:tcPr>
          <w:p w14:paraId="08E66680" w14:textId="71D78657" w:rsidR="00931300" w:rsidRPr="00B15468" w:rsidRDefault="00931300" w:rsidP="00B15468">
            <w:pPr>
              <w:rPr>
                <w:rFonts w:cstheme="minorHAnsi"/>
                <w:noProof/>
                <w:color w:val="000000"/>
                <w:lang w:val="id-ID"/>
              </w:rPr>
            </w:pPr>
            <w:r w:rsidRPr="00B15468">
              <w:rPr>
                <w:rFonts w:cstheme="minorHAnsi"/>
                <w:noProof/>
                <w:color w:val="000000"/>
                <w:lang w:val="id-ID"/>
              </w:rPr>
              <w:t>Experience with gender, inclusion and climate change, including track record of lending to women or other vulnerable groups</w:t>
            </w:r>
          </w:p>
        </w:tc>
        <w:tc>
          <w:tcPr>
            <w:tcW w:w="6118" w:type="dxa"/>
            <w:shd w:val="clear" w:color="auto" w:fill="auto"/>
            <w:vAlign w:val="center"/>
          </w:tcPr>
          <w:p w14:paraId="09F6FAC5" w14:textId="0637411F" w:rsidR="00931300" w:rsidRPr="00B15468" w:rsidRDefault="00B15468" w:rsidP="00B15468">
            <w:pPr>
              <w:ind w:left="284" w:hanging="284"/>
              <w:rPr>
                <w:rFonts w:cstheme="minorHAnsi"/>
                <w:noProof/>
                <w:color w:val="000000"/>
                <w:lang w:val="id-ID"/>
              </w:rPr>
            </w:pPr>
            <w:sdt>
              <w:sdtPr>
                <w:rPr>
                  <w:rFonts w:cstheme="minorHAnsi"/>
                  <w:noProof/>
                  <w:color w:val="000000"/>
                  <w:lang w:val="id-ID"/>
                </w:rPr>
                <w:id w:val="-2101942473"/>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id-ID"/>
                  </w:rPr>
                  <w:t>☐</w:t>
                </w:r>
              </w:sdtContent>
            </w:sdt>
            <w:r w:rsidR="002B7C69" w:rsidRPr="00B15468">
              <w:rPr>
                <w:rFonts w:cstheme="minorHAnsi"/>
                <w:noProof/>
                <w:color w:val="000000"/>
                <w:lang w:val="id-ID"/>
              </w:rPr>
              <w:tab/>
            </w:r>
            <w:r w:rsidR="00931300" w:rsidRPr="00B15468">
              <w:rPr>
                <w:rFonts w:cstheme="minorHAnsi"/>
                <w:noProof/>
                <w:color w:val="000000"/>
                <w:lang w:val="id-ID"/>
              </w:rPr>
              <w:t>Example of activity (e.g. project/program, on-granting, on-lending) that specifically target women or other vulnerable groups among its beneficiaries</w:t>
            </w:r>
          </w:p>
          <w:p w14:paraId="62FF08DE" w14:textId="5B87F670" w:rsidR="00931300" w:rsidRPr="00B15468" w:rsidRDefault="00B15468" w:rsidP="00B15468">
            <w:pPr>
              <w:ind w:left="284" w:hanging="284"/>
              <w:rPr>
                <w:rFonts w:cstheme="minorHAnsi"/>
                <w:noProof/>
                <w:color w:val="000000"/>
                <w:lang w:val="id-ID"/>
              </w:rPr>
            </w:pPr>
            <w:sdt>
              <w:sdtPr>
                <w:rPr>
                  <w:rFonts w:cstheme="minorHAnsi"/>
                  <w:noProof/>
                  <w:color w:val="000000"/>
                  <w:lang w:val="id-ID"/>
                </w:rPr>
                <w:id w:val="-1054616985"/>
                <w14:checkbox>
                  <w14:checked w14:val="0"/>
                  <w14:checkedState w14:val="2612" w14:font="MS Gothic"/>
                  <w14:uncheckedState w14:val="2610" w14:font="MS Gothic"/>
                </w14:checkbox>
              </w:sdtPr>
              <w:sdtEndPr/>
              <w:sdtContent>
                <w:r w:rsidR="004E06B6" w:rsidRPr="00B15468">
                  <w:rPr>
                    <w:rFonts w:ascii="Segoe UI Symbol" w:eastAsia="MS Gothic" w:hAnsi="Segoe UI Symbol" w:cs="Segoe UI Symbol"/>
                    <w:noProof/>
                    <w:color w:val="000000"/>
                    <w:lang w:val="id-ID"/>
                  </w:rPr>
                  <w:t>☐</w:t>
                </w:r>
              </w:sdtContent>
            </w:sdt>
            <w:r w:rsidR="002B7C69" w:rsidRPr="00B15468">
              <w:rPr>
                <w:rFonts w:cstheme="minorHAnsi"/>
                <w:noProof/>
                <w:color w:val="000000"/>
                <w:lang w:val="id-ID"/>
              </w:rPr>
              <w:tab/>
            </w:r>
            <w:r w:rsidR="00931300" w:rsidRPr="00B15468">
              <w:rPr>
                <w:rFonts w:cstheme="minorHAnsi"/>
                <w:noProof/>
                <w:color w:val="000000"/>
                <w:lang w:val="id-ID"/>
              </w:rPr>
              <w:t>Evidence to show that the entity’s activities (e.g. project/</w:t>
            </w:r>
            <w:r w:rsidR="004E06B6" w:rsidRPr="00B15468">
              <w:rPr>
                <w:rFonts w:cstheme="minorHAnsi"/>
                <w:noProof/>
                <w:color w:val="000000"/>
              </w:rPr>
              <w:t xml:space="preserve"> </w:t>
            </w:r>
            <w:r w:rsidR="00931300" w:rsidRPr="00B15468">
              <w:rPr>
                <w:rFonts w:cstheme="minorHAnsi"/>
                <w:noProof/>
                <w:color w:val="000000"/>
                <w:lang w:val="id-ID"/>
              </w:rPr>
              <w:t>program, on-granting, on-lending) have non-discriminatory practices in terms of benefits and remuneration for both women and men employees</w:t>
            </w:r>
          </w:p>
        </w:tc>
      </w:tr>
    </w:tbl>
    <w:p w14:paraId="7DE7A083" w14:textId="2671F57B" w:rsidR="00671860" w:rsidRPr="00B15468" w:rsidRDefault="00671860" w:rsidP="00B15468">
      <w:pPr>
        <w:autoSpaceDE w:val="0"/>
        <w:autoSpaceDN w:val="0"/>
        <w:adjustRightInd w:val="0"/>
        <w:jc w:val="center"/>
        <w:rPr>
          <w:rFonts w:cstheme="minorHAnsi"/>
        </w:rPr>
      </w:pPr>
    </w:p>
    <w:sectPr w:rsidR="00671860" w:rsidRPr="00B15468" w:rsidSect="00B15468">
      <w:pgSz w:w="11907" w:h="16840" w:code="9"/>
      <w:pgMar w:top="1418" w:right="1418" w:bottom="1418" w:left="1418" w:header="454"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1D"/>
    <w:rsid w:val="000372FF"/>
    <w:rsid w:val="000E0460"/>
    <w:rsid w:val="00193F82"/>
    <w:rsid w:val="0024221D"/>
    <w:rsid w:val="002B7C69"/>
    <w:rsid w:val="002E7806"/>
    <w:rsid w:val="004E06B6"/>
    <w:rsid w:val="00601D18"/>
    <w:rsid w:val="00671860"/>
    <w:rsid w:val="007B0CC5"/>
    <w:rsid w:val="007E0DAE"/>
    <w:rsid w:val="008A23E4"/>
    <w:rsid w:val="00931300"/>
    <w:rsid w:val="00AD08B7"/>
    <w:rsid w:val="00B15468"/>
    <w:rsid w:val="00B6477B"/>
    <w:rsid w:val="00BB1C63"/>
    <w:rsid w:val="00D40B1C"/>
    <w:rsid w:val="00E54021"/>
    <w:rsid w:val="00EA6F2B"/>
    <w:rsid w:val="00FD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8E4B"/>
  <w15:chartTrackingRefBased/>
  <w15:docId w15:val="{F8FF8B9E-BAA6-4BA7-8511-380020E3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221D"/>
    <w:pPr>
      <w:autoSpaceDE w:val="0"/>
      <w:autoSpaceDN w:val="0"/>
      <w:adjustRightInd w:val="0"/>
    </w:pPr>
    <w:rPr>
      <w:rFonts w:ascii="Segoe UI" w:hAnsi="Segoe UI" w:cs="Segoe UI"/>
      <w:color w:val="000000"/>
      <w:sz w:val="24"/>
      <w:szCs w:val="24"/>
    </w:rPr>
  </w:style>
  <w:style w:type="table" w:styleId="TableGrid">
    <w:name w:val="Table Grid"/>
    <w:basedOn w:val="TableNormal"/>
    <w:uiPriority w:val="39"/>
    <w:rsid w:val="0093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 ma:contentTypeID="0x010100F89B0AEC8FC1E7479ABBD8DA42199D78" ma:contentTypeVersion="12" ma:contentTypeDescription="Buat sebuah dokumen baru." ma:contentTypeScope="" ma:versionID="ecbca3e5e27b4860d2bb8052e67a5b59">
  <xsd:schema xmlns:xsd="http://www.w3.org/2001/XMLSchema" xmlns:xs="http://www.w3.org/2001/XMLSchema" xmlns:p="http://schemas.microsoft.com/office/2006/metadata/properties" xmlns:ns1="http://schemas.microsoft.com/sharepoint/v3" xmlns:ns2="41d09c4c-f157-4eed-86ac-922bc96254da" targetNamespace="http://schemas.microsoft.com/office/2006/metadata/properties" ma:root="true" ma:fieldsID="cc8856d189f9f9ddf4fa607d53f4506d" ns1:_="" ns2:_="">
    <xsd:import namespace="http://schemas.microsoft.com/sharepoint/v3"/>
    <xsd:import namespace="41d09c4c-f157-4eed-86ac-922bc96254d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Customer_x0020_Name"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Tanggal Mulai Penjadwalan" ma:description="Tanggal Mulai Penjadwalan adalah kolom situs yang dibuat oleh fitur Penerbitan. Kolom ini digunakan untuk menentukan tanggal dan waktu saat halaman ini muncul pertama kali untuk pengunjung situs." ma:internalName="PublishingStartDate">
      <xsd:simpleType>
        <xsd:restriction base="dms:Unknown"/>
      </xsd:simpleType>
    </xsd:element>
    <xsd:element name="PublishingExpirationDate" ma:index="9" nillable="true" ma:displayName="Tanggal Selesai Penjadwalan" ma:description="Tanggal Selesai Penjadwalan adalah kolom situs yang dibuat oleh fitur Penerbitan. Kolom ini digunakan untuk menentukan tanggal dan waktu saat halaman ini tidak akan muncul lagi untuk pengunjung situ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d09c4c-f157-4eed-86ac-922bc96254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Customer_x0020_Name" ma:index="14" nillable="true" ma:displayName="Customer Name" ma:format="Dropdown" ma:internalName="Customer_x0020_Name">
      <xsd:simpleType>
        <xsd:restriction base="dms:Choice">
          <xsd:enumeration value="Acset Indonusa Tbk"/>
          <xsd:enumeration value="Agincourt Resources"/>
          <xsd:enumeration value="Alcoa of Australia Limited"/>
          <xsd:enumeration value="Armstong Fluid Technology"/>
          <xsd:enumeration value="Asia Pacific Fibers Tbk"/>
          <xsd:enumeration value="Bank Central Asia Tbk"/>
          <xsd:enumeration value="Coca-Cola Distribution Indonesia"/>
          <xsd:enumeration value="Henkel Indonesien"/>
          <xsd:enumeration value="Husky Energy International Corporation"/>
          <xsd:enumeration value="Indonesia Business Links"/>
          <xsd:enumeration value="Kiroyan Partners"/>
          <xsd:enumeration value="Klareco Communications"/>
          <xsd:enumeration value="Mondelez Europe GmbH"/>
          <xsd:enumeration value="Nusa Halmahera Minerals"/>
          <xsd:enumeration value="PR Indonesia"/>
          <xsd:enumeration value="Prudential Life Assurance"/>
        </xsd:restrictio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stomer_x0020_Name xmlns="41d09c4c-f157-4eed-86ac-922bc96254da"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644DD-2BAD-46B8-9583-EFC12627A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d09c4c-f157-4eed-86ac-922bc9625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8FE89-B9EA-49A5-80E0-A126EDE4F198}">
  <ds:schemaRefs>
    <ds:schemaRef ds:uri="http://schemas.microsoft.com/office/2006/metadata/properties"/>
    <ds:schemaRef ds:uri="http://schemas.microsoft.com/office/infopath/2007/PartnerControls"/>
    <ds:schemaRef ds:uri="41d09c4c-f157-4eed-86ac-922bc96254da"/>
    <ds:schemaRef ds:uri="http://schemas.microsoft.com/sharepoint/v3"/>
  </ds:schemaRefs>
</ds:datastoreItem>
</file>

<file path=customXml/itemProps3.xml><?xml version="1.0" encoding="utf-8"?>
<ds:datastoreItem xmlns:ds="http://schemas.openxmlformats.org/officeDocument/2006/customXml" ds:itemID="{9C312D06-CF2F-44A4-B53D-FBE9F3CA3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Margareth Olivia</dc:creator>
  <cp:keywords/>
  <dc:description/>
  <cp:lastModifiedBy>Margareth Olivia</cp:lastModifiedBy>
  <cp:revision>6</cp:revision>
  <cp:lastPrinted>2020-01-09T06:51:00Z</cp:lastPrinted>
  <dcterms:created xsi:type="dcterms:W3CDTF">2020-01-09T07:13:00Z</dcterms:created>
  <dcterms:modified xsi:type="dcterms:W3CDTF">2020-01-10T10:52:00Z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0x010100F89B0AEC8FC1E7479ABBD8DA42199D78</vt:lpwstr>
  </property>
</Properties>
</file>